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pBdr>
          <w:top w:space="0" w:sz="0" w:val="nil"/>
          <w:left w:space="0" w:sz="0" w:val="nil"/>
          <w:bottom w:space="0" w:sz="0" w:val="nil"/>
          <w:right w:space="0" w:sz="0" w:val="nil"/>
          <w:between w:space="0" w:sz="0" w:val="nil"/>
        </w:pBdr>
        <w:jc w:val="both"/>
        <w:rPr>
          <w:b w:val="1"/>
          <w:color w:val="00000a"/>
          <w:sz w:val="18"/>
          <w:szCs w:val="18"/>
        </w:rPr>
      </w:pPr>
      <w:r w:rsidDel="00000000" w:rsidR="00000000" w:rsidRPr="00000000">
        <w:rPr>
          <w:rtl w:val="0"/>
        </w:rPr>
      </w:r>
    </w:p>
    <w:p w:rsidR="00000000" w:rsidDel="00000000" w:rsidP="00000000" w:rsidRDefault="00000000" w:rsidRPr="00000000" w14:paraId="00000002">
      <w:pPr>
        <w:keepNext w:val="1"/>
        <w:pBdr>
          <w:top w:space="0" w:sz="0" w:val="nil"/>
          <w:left w:space="0" w:sz="0" w:val="nil"/>
          <w:bottom w:space="0" w:sz="0" w:val="nil"/>
          <w:right w:space="0" w:sz="0" w:val="nil"/>
          <w:between w:space="0" w:sz="0" w:val="nil"/>
        </w:pBdr>
        <w:jc w:val="both"/>
        <w:rPr>
          <w:b w:val="1"/>
          <w:color w:val="00000a"/>
          <w:sz w:val="18"/>
          <w:szCs w:val="18"/>
        </w:rPr>
      </w:pPr>
      <w:r w:rsidDel="00000000" w:rsidR="00000000" w:rsidRPr="00000000">
        <w:rPr>
          <w:rtl w:val="0"/>
        </w:rPr>
      </w:r>
    </w:p>
    <w:p w:rsidR="00000000" w:rsidDel="00000000" w:rsidP="00000000" w:rsidRDefault="00000000" w:rsidRPr="00000000" w14:paraId="00000003">
      <w:pPr>
        <w:keepNext w:val="1"/>
        <w:pBdr>
          <w:top w:space="0" w:sz="0" w:val="nil"/>
          <w:left w:space="0" w:sz="0" w:val="nil"/>
          <w:bottom w:space="0" w:sz="0" w:val="nil"/>
          <w:right w:space="0" w:sz="0" w:val="nil"/>
          <w:between w:space="0" w:sz="0" w:val="nil"/>
        </w:pBdr>
        <w:jc w:val="both"/>
        <w:rPr>
          <w:b w:val="1"/>
          <w:color w:val="00000a"/>
          <w:sz w:val="18"/>
          <w:szCs w:val="18"/>
        </w:rPr>
      </w:pPr>
      <w:r w:rsidDel="00000000" w:rsidR="00000000" w:rsidRPr="00000000">
        <w:rPr>
          <w:rtl w:val="0"/>
        </w:rPr>
      </w:r>
    </w:p>
    <w:p w:rsidR="00000000" w:rsidDel="00000000" w:rsidP="00000000" w:rsidRDefault="00000000" w:rsidRPr="00000000" w14:paraId="00000004">
      <w:pPr>
        <w:keepNext w:val="1"/>
        <w:pBdr>
          <w:top w:space="0" w:sz="0" w:val="nil"/>
          <w:left w:space="0" w:sz="0" w:val="nil"/>
          <w:bottom w:space="0" w:sz="0" w:val="nil"/>
          <w:right w:space="0" w:sz="0" w:val="nil"/>
          <w:between w:space="0" w:sz="0" w:val="nil"/>
        </w:pBdr>
        <w:jc w:val="both"/>
        <w:rPr>
          <w:b w:val="1"/>
          <w:color w:val="00000a"/>
          <w:sz w:val="18"/>
          <w:szCs w:val="18"/>
        </w:rPr>
      </w:pPr>
      <w:r w:rsidDel="00000000" w:rsidR="00000000" w:rsidRPr="00000000">
        <w:rPr>
          <w:rtl w:val="0"/>
        </w:rPr>
      </w:r>
    </w:p>
    <w:p w:rsidR="00000000" w:rsidDel="00000000" w:rsidP="00000000" w:rsidRDefault="00000000" w:rsidRPr="00000000" w14:paraId="00000005">
      <w:pPr>
        <w:pBdr>
          <w:top w:color="00000a" w:space="1" w:sz="4" w:val="single"/>
          <w:left w:color="00000a" w:space="4" w:sz="4" w:val="single"/>
          <w:bottom w:color="00000a" w:space="1" w:sz="4" w:val="single"/>
          <w:right w:color="00000a" w:space="4" w:sz="4" w:val="single"/>
          <w:between w:space="0" w:sz="0" w:val="nil"/>
        </w:pBdr>
        <w:shd w:fill="bfbfbf" w:val="clear"/>
        <w:spacing w:after="120" w:before="120" w:lineRule="auto"/>
        <w:rPr>
          <w:rFonts w:ascii="Arial" w:cs="Arial" w:eastAsia="Arial" w:hAnsi="Arial"/>
          <w:b w:val="1"/>
          <w:color w:val="00000a"/>
          <w:sz w:val="15"/>
          <w:szCs w:val="15"/>
        </w:rPr>
      </w:pPr>
      <w:r w:rsidDel="00000000" w:rsidR="00000000" w:rsidRPr="00000000">
        <w:rPr>
          <w:rtl w:val="0"/>
        </w:rPr>
      </w:r>
    </w:p>
    <w:p w:rsidR="00000000" w:rsidDel="00000000" w:rsidP="00000000" w:rsidRDefault="00000000" w:rsidRPr="00000000" w14:paraId="00000006">
      <w:pPr>
        <w:pBdr>
          <w:top w:color="00000a" w:space="1" w:sz="4" w:val="single"/>
          <w:left w:color="00000a" w:space="4" w:sz="4" w:val="single"/>
          <w:bottom w:color="00000a" w:space="1" w:sz="4" w:val="single"/>
          <w:right w:color="00000a" w:space="4" w:sz="4" w:val="single"/>
          <w:between w:space="0" w:sz="0" w:val="nil"/>
        </w:pBdr>
        <w:shd w:fill="bfbfbf" w:val="clear"/>
        <w:spacing w:after="120" w:before="120" w:lineRule="auto"/>
        <w:jc w:val="both"/>
        <w:rPr>
          <w:rFonts w:ascii="Arial" w:cs="Arial" w:eastAsia="Arial" w:hAnsi="Arial"/>
          <w:b w:val="1"/>
          <w:color w:val="00000a"/>
          <w:sz w:val="15"/>
          <w:szCs w:val="15"/>
        </w:rPr>
      </w:pPr>
      <w:r w:rsidDel="00000000" w:rsidR="00000000" w:rsidRPr="00000000">
        <w:rPr>
          <w:rFonts w:ascii="Arial" w:cs="Arial" w:eastAsia="Arial" w:hAnsi="Arial"/>
          <w:b w:val="1"/>
          <w:color w:val="00000a"/>
          <w:sz w:val="15"/>
          <w:szCs w:val="15"/>
          <w:rtl w:val="0"/>
        </w:rPr>
        <w:t xml:space="preserve">Procedura negoziata sotto soglia, ai sensi dell’art. 1 comma 2 lett. b) della Legge n° 120/2020 e s.m.i., per l’affidamento dei lavori di manutenzione straordinaria della copertura dell'immobile aziendale presso la Sede Territoriale Automobilistica ARST di Guspini.</w:t>
      </w:r>
    </w:p>
    <w:p w:rsidR="00000000" w:rsidDel="00000000" w:rsidP="00000000" w:rsidRDefault="00000000" w:rsidRPr="00000000" w14:paraId="00000007">
      <w:pPr>
        <w:pBdr>
          <w:top w:color="00000a" w:space="1" w:sz="4" w:val="single"/>
          <w:left w:color="00000a" w:space="4" w:sz="4" w:val="single"/>
          <w:bottom w:color="00000a" w:space="1" w:sz="4" w:val="single"/>
          <w:right w:color="00000a" w:space="4" w:sz="4" w:val="single"/>
          <w:between w:space="0" w:sz="0" w:val="nil"/>
        </w:pBdr>
        <w:shd w:fill="bfbfbf" w:val="clear"/>
        <w:spacing w:after="120" w:before="120" w:lineRule="auto"/>
        <w:jc w:val="both"/>
        <w:rPr>
          <w:rFonts w:ascii="Arial" w:cs="Arial" w:eastAsia="Arial" w:hAnsi="Arial"/>
          <w:b w:val="1"/>
          <w:color w:val="00000a"/>
          <w:sz w:val="15"/>
          <w:szCs w:val="15"/>
        </w:rPr>
      </w:pPr>
      <w:r w:rsidDel="00000000" w:rsidR="00000000" w:rsidRPr="00000000">
        <w:rPr>
          <w:rFonts w:ascii="Arial" w:cs="Arial" w:eastAsia="Arial" w:hAnsi="Arial"/>
          <w:b w:val="1"/>
          <w:color w:val="00000a"/>
          <w:sz w:val="15"/>
          <w:szCs w:val="15"/>
          <w:rtl w:val="0"/>
        </w:rPr>
        <w:t xml:space="preserve">Gara n° 78/2023 - CIG 9904617C81 - rfq_415584</w:t>
      </w:r>
    </w:p>
    <w:p w:rsidR="00000000" w:rsidDel="00000000" w:rsidP="00000000" w:rsidRDefault="00000000" w:rsidRPr="00000000" w14:paraId="00000008">
      <w:pPr>
        <w:pBdr>
          <w:top w:color="00000a" w:space="1" w:sz="4" w:val="single"/>
          <w:left w:color="00000a" w:space="4" w:sz="4" w:val="single"/>
          <w:bottom w:color="00000a" w:space="1" w:sz="4" w:val="single"/>
          <w:right w:color="00000a" w:space="4" w:sz="4" w:val="single"/>
          <w:between w:space="0" w:sz="0" w:val="nil"/>
        </w:pBdr>
        <w:shd w:fill="bfbfbf" w:val="clear"/>
        <w:spacing w:after="120" w:before="120" w:lineRule="auto"/>
        <w:rPr>
          <w:rFonts w:ascii="Arial" w:cs="Arial" w:eastAsia="Arial" w:hAnsi="Arial"/>
          <w:b w:val="1"/>
          <w:color w:val="00000a"/>
          <w:sz w:val="15"/>
          <w:szCs w:val="15"/>
        </w:rPr>
      </w:pPr>
      <w:r w:rsidDel="00000000" w:rsidR="00000000" w:rsidRPr="00000000">
        <w:rPr>
          <w:rtl w:val="0"/>
        </w:rPr>
      </w:r>
    </w:p>
    <w:p w:rsidR="00000000" w:rsidDel="00000000" w:rsidP="00000000" w:rsidRDefault="00000000" w:rsidRPr="00000000" w14:paraId="00000009">
      <w:pPr>
        <w:keepNext w:val="1"/>
        <w:pBdr>
          <w:top w:space="0" w:sz="0" w:val="nil"/>
          <w:left w:space="0" w:sz="0" w:val="nil"/>
          <w:bottom w:space="0" w:sz="0" w:val="nil"/>
          <w:right w:space="0" w:sz="0" w:val="nil"/>
          <w:between w:space="0" w:sz="0" w:val="nil"/>
        </w:pBdr>
        <w:spacing w:after="360" w:before="120" w:lineRule="auto"/>
        <w:jc w:val="center"/>
        <w:rPr>
          <w:rFonts w:ascii="Arial" w:cs="Arial" w:eastAsia="Arial" w:hAnsi="Arial"/>
          <w:smallCaps w:val="1"/>
          <w:color w:val="00000a"/>
          <w:sz w:val="16"/>
          <w:szCs w:val="16"/>
        </w:rPr>
      </w:pPr>
      <w:r w:rsidDel="00000000" w:rsidR="00000000" w:rsidRPr="00000000">
        <w:rPr>
          <w:rtl w:val="0"/>
        </w:rPr>
      </w:r>
    </w:p>
    <w:p w:rsidR="00000000" w:rsidDel="00000000" w:rsidP="00000000" w:rsidRDefault="00000000" w:rsidRPr="00000000" w14:paraId="0000000A">
      <w:pPr>
        <w:keepNext w:val="1"/>
        <w:pBdr>
          <w:top w:space="0" w:sz="0" w:val="nil"/>
          <w:left w:space="0" w:sz="0" w:val="nil"/>
          <w:bottom w:space="0" w:sz="0" w:val="nil"/>
          <w:right w:space="0" w:sz="0" w:val="nil"/>
          <w:between w:space="0" w:sz="0" w:val="nil"/>
        </w:pBdr>
        <w:spacing w:after="360" w:before="120" w:lineRule="auto"/>
        <w:jc w:val="center"/>
        <w:rPr>
          <w:rFonts w:ascii="Arial" w:cs="Arial" w:eastAsia="Arial" w:hAnsi="Arial"/>
          <w:smallCaps w:val="1"/>
          <w:color w:val="00000a"/>
          <w:sz w:val="16"/>
          <w:szCs w:val="16"/>
        </w:rPr>
      </w:pPr>
      <w:r w:rsidDel="00000000" w:rsidR="00000000" w:rsidRPr="00000000">
        <w:rPr>
          <w:rFonts w:ascii="Arial" w:cs="Arial" w:eastAsia="Arial" w:hAnsi="Arial"/>
          <w:smallCaps w:val="1"/>
          <w:color w:val="00000a"/>
          <w:sz w:val="16"/>
          <w:szCs w:val="16"/>
          <w:rtl w:val="0"/>
        </w:rPr>
        <w:t xml:space="preserve">INFORMAZIONI SULLA PROCEDURA DI APPALTO</w:t>
      </w:r>
    </w:p>
    <w:p w:rsidR="00000000" w:rsidDel="00000000" w:rsidP="00000000" w:rsidRDefault="00000000" w:rsidRPr="00000000" w14:paraId="0000000B">
      <w:pPr>
        <w:pBdr>
          <w:top w:color="00000a" w:space="1" w:sz="4" w:val="single"/>
          <w:left w:color="00000a" w:space="4" w:sz="4" w:val="single"/>
          <w:bottom w:color="00000a" w:space="1" w:sz="4" w:val="single"/>
          <w:right w:color="00000a" w:space="4" w:sz="4" w:val="single"/>
          <w:between w:space="0" w:sz="0" w:val="nil"/>
        </w:pBdr>
        <w:shd w:fill="bfbfbf" w:val="clear"/>
        <w:spacing w:after="120" w:before="120" w:lineRule="auto"/>
        <w:rPr>
          <w:rFonts w:ascii="Arial" w:cs="Arial" w:eastAsia="Arial" w:hAnsi="Arial"/>
          <w:color w:val="000000"/>
          <w:sz w:val="14"/>
          <w:szCs w:val="14"/>
        </w:rPr>
      </w:pPr>
      <w:r w:rsidDel="00000000" w:rsidR="00000000" w:rsidRPr="00000000">
        <w:rPr>
          <w:rFonts w:ascii="Arial" w:cs="Arial" w:eastAsia="Arial" w:hAnsi="Arial"/>
          <w:b w:val="1"/>
          <w:color w:val="000000"/>
          <w:sz w:val="15"/>
          <w:szCs w:val="15"/>
          <w:rtl w:val="0"/>
        </w:rPr>
        <w:t xml:space="preserve">Le informazioni richieste dalla parte I saranno acquisite automaticamente a condizione che per generare e compilare il DGUE sia utilizzato il servizio DGUE in formato elettronico. In caso contrario tali informazioni devono essere inserite dall'operatore economico.</w:t>
      </w:r>
      <w:r w:rsidDel="00000000" w:rsidR="00000000" w:rsidRPr="00000000">
        <w:rPr>
          <w:rtl w:val="0"/>
        </w:rPr>
      </w:r>
    </w:p>
    <w:tbl>
      <w:tblPr>
        <w:tblStyle w:val="Table1"/>
        <w:tblW w:w="9288.0" w:type="dxa"/>
        <w:jc w:val="left"/>
        <w:tblInd w:w="-20.0" w:type="dxa"/>
        <w:tblLayout w:type="fixed"/>
        <w:tblLook w:val="0000"/>
      </w:tblPr>
      <w:tblGrid>
        <w:gridCol w:w="4791"/>
        <w:gridCol w:w="4497"/>
        <w:tblGridChange w:id="0">
          <w:tblGrid>
            <w:gridCol w:w="4791"/>
            <w:gridCol w:w="4497"/>
          </w:tblGrid>
        </w:tblGridChange>
      </w:tblGrid>
      <w:tr>
        <w:trPr>
          <w:cantSplit w:val="0"/>
          <w:trHeight w:val="349" w:hRule="atLeast"/>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0C">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b w:val="1"/>
                <w:color w:val="00000a"/>
                <w:sz w:val="14"/>
                <w:szCs w:val="14"/>
                <w:rtl w:val="0"/>
              </w:rPr>
              <w:t xml:space="preserve">Identità del committente </w:t>
            </w:r>
            <w:r w:rsidDel="00000000" w:rsidR="00000000" w:rsidRPr="00000000">
              <w:rPr>
                <w:rFonts w:ascii="Arial" w:cs="Arial" w:eastAsia="Arial" w:hAnsi="Arial"/>
                <w:color w:val="00000a"/>
                <w:sz w:val="14"/>
                <w:szCs w:val="14"/>
                <w:rtl w:val="0"/>
              </w:rPr>
              <w:t xml:space="preserve">(</w:t>
            </w:r>
            <w:r w:rsidDel="00000000" w:rsidR="00000000" w:rsidRPr="00000000">
              <w:rPr>
                <w:rFonts w:ascii="Arial" w:cs="Arial" w:eastAsia="Arial" w:hAnsi="Arial"/>
                <w:color w:val="00000a"/>
                <w:sz w:val="14"/>
                <w:szCs w:val="14"/>
                <w:vertAlign w:val="superscript"/>
              </w:rPr>
              <w:footnoteReference w:customMarkFollows="0" w:id="0"/>
            </w:r>
            <w:r w:rsidDel="00000000" w:rsidR="00000000" w:rsidRPr="00000000">
              <w:rPr>
                <w:rFonts w:ascii="Arial" w:cs="Arial" w:eastAsia="Arial" w:hAnsi="Arial"/>
                <w:color w:val="00000a"/>
                <w:sz w:val="14"/>
                <w:szCs w:val="14"/>
                <w:rtl w:val="0"/>
              </w:rPr>
              <w:t xml:space="preserv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0D">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b w:val="1"/>
                <w:color w:val="00000a"/>
                <w:sz w:val="14"/>
                <w:szCs w:val="14"/>
                <w:rtl w:val="0"/>
              </w:rPr>
              <w:t xml:space="preserve">Risposta:</w:t>
            </w:r>
            <w:r w:rsidDel="00000000" w:rsidR="00000000" w:rsidRPr="00000000">
              <w:rPr>
                <w:rtl w:val="0"/>
              </w:rPr>
            </w:r>
          </w:p>
        </w:tc>
      </w:tr>
      <w:tr>
        <w:trPr>
          <w:cantSplit w:val="0"/>
          <w:trHeight w:val="349" w:hRule="atLeast"/>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0E">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Nome: </w:t>
            </w:r>
          </w:p>
          <w:p w:rsidR="00000000" w:rsidDel="00000000" w:rsidP="00000000" w:rsidRDefault="00000000" w:rsidRPr="00000000" w14:paraId="0000000F">
            <w:pPr>
              <w:pBdr>
                <w:top w:space="0" w:sz="0" w:val="nil"/>
                <w:left w:space="0" w:sz="0" w:val="nil"/>
                <w:bottom w:space="0" w:sz="0" w:val="nil"/>
                <w:right w:space="0" w:sz="0" w:val="nil"/>
                <w:between w:space="0" w:sz="0" w:val="nil"/>
              </w:pBdr>
              <w:spacing w:after="120" w:before="120" w:lineRule="auto"/>
              <w:rPr>
                <w:color w:val="000000"/>
                <w:sz w:val="24"/>
                <w:szCs w:val="24"/>
              </w:rPr>
            </w:pPr>
            <w:r w:rsidDel="00000000" w:rsidR="00000000" w:rsidRPr="00000000">
              <w:rPr>
                <w:rFonts w:ascii="Arial" w:cs="Arial" w:eastAsia="Arial" w:hAnsi="Arial"/>
                <w:color w:val="000000"/>
                <w:sz w:val="14"/>
                <w:szCs w:val="14"/>
                <w:rtl w:val="0"/>
              </w:rPr>
              <w:t xml:space="preserve">Codice fiscale </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10">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ARST S.p.A.</w:t>
            </w:r>
          </w:p>
          <w:p w:rsidR="00000000" w:rsidDel="00000000" w:rsidP="00000000" w:rsidRDefault="00000000" w:rsidRPr="00000000" w14:paraId="00000011">
            <w:pPr>
              <w:pBdr>
                <w:top w:space="0" w:sz="0" w:val="nil"/>
                <w:left w:space="0" w:sz="0" w:val="nil"/>
                <w:bottom w:space="0" w:sz="0" w:val="nil"/>
                <w:right w:space="0" w:sz="0" w:val="nil"/>
                <w:between w:space="0" w:sz="0" w:val="nil"/>
              </w:pBdr>
              <w:spacing w:after="120" w:before="120" w:lineRule="auto"/>
              <w:rPr>
                <w:color w:val="000000"/>
                <w:sz w:val="24"/>
                <w:szCs w:val="24"/>
              </w:rPr>
            </w:pPr>
            <w:r w:rsidDel="00000000" w:rsidR="00000000" w:rsidRPr="00000000">
              <w:rPr>
                <w:rFonts w:ascii="Arial" w:cs="Arial" w:eastAsia="Arial" w:hAnsi="Arial"/>
                <w:color w:val="000000"/>
                <w:sz w:val="14"/>
                <w:szCs w:val="14"/>
                <w:rtl w:val="0"/>
              </w:rPr>
              <w:t xml:space="preserve">00145190922</w:t>
            </w:r>
            <w:r w:rsidDel="00000000" w:rsidR="00000000" w:rsidRPr="00000000">
              <w:rPr>
                <w:rtl w:val="0"/>
              </w:rPr>
            </w:r>
          </w:p>
        </w:tc>
      </w:tr>
      <w:tr>
        <w:trPr>
          <w:cantSplit w:val="0"/>
          <w:trHeight w:val="485" w:hRule="atLeast"/>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12">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b w:val="1"/>
                <w:color w:val="00000a"/>
                <w:sz w:val="14"/>
                <w:szCs w:val="14"/>
                <w:rtl w:val="0"/>
              </w:rPr>
              <w:t xml:space="preserve">Di quale appalto si tratta?</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13">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b w:val="1"/>
                <w:color w:val="00000a"/>
                <w:sz w:val="14"/>
                <w:szCs w:val="14"/>
                <w:rtl w:val="0"/>
              </w:rPr>
              <w:t xml:space="preserve">Risposta:</w:t>
            </w:r>
            <w:r w:rsidDel="00000000" w:rsidR="00000000" w:rsidRPr="00000000">
              <w:rPr>
                <w:rtl w:val="0"/>
              </w:rPr>
            </w:r>
          </w:p>
        </w:tc>
      </w:tr>
      <w:tr>
        <w:trPr>
          <w:cantSplit w:val="0"/>
          <w:trHeight w:val="484" w:hRule="atLeast"/>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14">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4"/>
                <w:szCs w:val="14"/>
              </w:rPr>
            </w:pPr>
            <w:r w:rsidDel="00000000" w:rsidR="00000000" w:rsidRPr="00000000">
              <w:rPr>
                <w:rFonts w:ascii="Arial" w:cs="Arial" w:eastAsia="Arial" w:hAnsi="Arial"/>
                <w:color w:val="00000a"/>
                <w:sz w:val="14"/>
                <w:szCs w:val="14"/>
                <w:rtl w:val="0"/>
              </w:rPr>
              <w:t xml:space="preserve">Titolo o breve descrizione dell'appalto (</w:t>
            </w:r>
            <w:r w:rsidDel="00000000" w:rsidR="00000000" w:rsidRPr="00000000">
              <w:rPr>
                <w:rFonts w:ascii="Arial" w:cs="Arial" w:eastAsia="Arial" w:hAnsi="Arial"/>
                <w:color w:val="00000a"/>
                <w:sz w:val="14"/>
                <w:szCs w:val="14"/>
                <w:vertAlign w:val="superscript"/>
              </w:rPr>
              <w:footnoteReference w:customMarkFollows="0" w:id="1"/>
            </w:r>
            <w:r w:rsidDel="00000000" w:rsidR="00000000" w:rsidRPr="00000000">
              <w:rPr>
                <w:rFonts w:ascii="Arial" w:cs="Arial" w:eastAsia="Arial" w:hAnsi="Arial"/>
                <w:color w:val="00000a"/>
                <w:sz w:val="14"/>
                <w:szCs w:val="14"/>
                <w:rtl w:val="0"/>
              </w:rPr>
              <w:t xml:space="preserve">):</w:t>
            </w:r>
          </w:p>
          <w:p w:rsidR="00000000" w:rsidDel="00000000" w:rsidP="00000000" w:rsidRDefault="00000000" w:rsidRPr="00000000" w14:paraId="00000015">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4"/>
                <w:szCs w:val="14"/>
              </w:rPr>
            </w:pPr>
            <w:r w:rsidDel="00000000" w:rsidR="00000000" w:rsidRPr="00000000">
              <w:rPr>
                <w:rtl w:val="0"/>
              </w:rPr>
            </w:r>
          </w:p>
          <w:p w:rsidR="00000000" w:rsidDel="00000000" w:rsidP="00000000" w:rsidRDefault="00000000" w:rsidRPr="00000000" w14:paraId="00000016">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4"/>
                <w:szCs w:val="14"/>
              </w:rPr>
            </w:pP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74" w:firstLine="0"/>
              <w:jc w:val="left"/>
              <w:rPr>
                <w:rFonts w:ascii="Arial" w:cs="Arial" w:eastAsia="Arial" w:hAnsi="Arial"/>
                <w:b w:val="0"/>
                <w:i w:val="0"/>
                <w:smallCaps w:val="0"/>
                <w:strike w:val="0"/>
                <w:color w:val="00000a"/>
                <w:sz w:val="15"/>
                <w:szCs w:val="15"/>
                <w:u w:val="none"/>
                <w:shd w:fill="auto" w:val="clear"/>
                <w:vertAlign w:val="baseline"/>
              </w:rPr>
            </w:pPr>
            <w:r w:rsidDel="00000000" w:rsidR="00000000" w:rsidRPr="00000000">
              <w:rPr>
                <w:rtl w:val="0"/>
              </w:rPr>
            </w:r>
          </w:p>
          <w:p w:rsidR="00000000" w:rsidDel="00000000" w:rsidP="00000000" w:rsidRDefault="00000000" w:rsidRPr="00000000" w14:paraId="0000001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74" w:firstLine="0"/>
              <w:jc w:val="both"/>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Procedura negoziata sotto soglia, ai sensi dell’art. 1 comma 2 lett. b) della Legge n° 120/2020 e s.m.i., per l’affidamento dei lavori di manutenzione straordinaria della copertura dell'immobile aziendale presso la Sede Territoriale Automobilistica ARST di Guspini.</w:t>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74" w:firstLine="0"/>
              <w:jc w:val="left"/>
              <w:rPr>
                <w:rFonts w:ascii="Arial" w:cs="Arial" w:eastAsia="Arial" w:hAnsi="Arial"/>
                <w:b w:val="0"/>
                <w:i w:val="0"/>
                <w:smallCaps w:val="0"/>
                <w:strike w:val="0"/>
                <w:color w:val="00000a"/>
                <w:sz w:val="15"/>
                <w:szCs w:val="15"/>
                <w:u w:val="none"/>
                <w:shd w:fill="auto" w:val="clear"/>
                <w:vertAlign w:val="baseline"/>
              </w:rPr>
            </w:pPr>
            <w:r w:rsidDel="00000000" w:rsidR="00000000" w:rsidRPr="00000000">
              <w:rPr>
                <w:rtl w:val="0"/>
              </w:rPr>
            </w:r>
          </w:p>
        </w:tc>
      </w:tr>
      <w:tr>
        <w:trPr>
          <w:cantSplit w:val="0"/>
          <w:trHeight w:val="484" w:hRule="atLeast"/>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1A">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color w:val="00000a"/>
                <w:sz w:val="14"/>
                <w:szCs w:val="14"/>
                <w:rtl w:val="0"/>
              </w:rPr>
              <w:t xml:space="preserve">Numero di riferimento attribuito al fascicolo dall'amministrazione aggiudicatrice o ente aggiudicatore (ove esistente) (</w:t>
            </w:r>
            <w:r w:rsidDel="00000000" w:rsidR="00000000" w:rsidRPr="00000000">
              <w:rPr>
                <w:rFonts w:ascii="Arial" w:cs="Arial" w:eastAsia="Arial" w:hAnsi="Arial"/>
                <w:color w:val="00000a"/>
                <w:sz w:val="14"/>
                <w:szCs w:val="14"/>
                <w:vertAlign w:val="superscript"/>
              </w:rPr>
              <w:footnoteReference w:customMarkFollows="0" w:id="2"/>
            </w:r>
            <w:r w:rsidDel="00000000" w:rsidR="00000000" w:rsidRPr="00000000">
              <w:rPr>
                <w:rFonts w:ascii="Arial" w:cs="Arial" w:eastAsia="Arial" w:hAnsi="Arial"/>
                <w:color w:val="00000a"/>
                <w:sz w:val="14"/>
                <w:szCs w:val="14"/>
                <w:rtl w:val="0"/>
              </w:rPr>
              <w:t xml:space="preserv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1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a"/>
                <w:sz w:val="15"/>
                <w:szCs w:val="15"/>
                <w:u w:val="none"/>
                <w:shd w:fill="auto" w:val="clear"/>
                <w:vertAlign w:val="baseline"/>
              </w:rPr>
            </w:pPr>
            <w:r w:rsidDel="00000000" w:rsidR="00000000" w:rsidRPr="00000000">
              <w:rPr>
                <w:rtl w:val="0"/>
              </w:rPr>
            </w:r>
          </w:p>
          <w:p w:rsidR="00000000" w:rsidDel="00000000" w:rsidP="00000000" w:rsidRDefault="00000000" w:rsidRPr="00000000" w14:paraId="0000001C">
            <w:pPr>
              <w:ind w:right="74"/>
              <w:jc w:val="both"/>
              <w:rPr>
                <w:rFonts w:ascii="Times New Roman" w:cs="Times New Roman" w:eastAsia="Times New Roman" w:hAnsi="Times New Roman"/>
                <w:b w:val="0"/>
                <w:i w:val="0"/>
                <w:smallCaps w:val="0"/>
                <w:strike w:val="0"/>
                <w:color w:val="00000a"/>
                <w:sz w:val="24"/>
                <w:szCs w:val="24"/>
                <w:u w:val="none"/>
                <w:shd w:fill="auto" w:val="clear"/>
                <w:vertAlign w:val="baseline"/>
              </w:rPr>
            </w:pPr>
            <w:r w:rsidDel="00000000" w:rsidR="00000000" w:rsidRPr="00000000">
              <w:rPr>
                <w:rFonts w:ascii="Arial" w:cs="Arial" w:eastAsia="Arial" w:hAnsi="Arial"/>
                <w:color w:val="00000a"/>
                <w:sz w:val="15"/>
                <w:szCs w:val="15"/>
                <w:rtl w:val="0"/>
              </w:rPr>
              <w:t xml:space="preserve">Gara n° 78/2023 </w:t>
            </w:r>
            <w:r w:rsidDel="00000000" w:rsidR="00000000" w:rsidRPr="00000000">
              <w:rPr>
                <w:rtl w:val="0"/>
              </w:rPr>
            </w:r>
          </w:p>
        </w:tc>
      </w:tr>
      <w:tr>
        <w:trPr>
          <w:cantSplit w:val="0"/>
          <w:trHeight w:val="484" w:hRule="atLeast"/>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1D">
            <w:pPr>
              <w:pBdr>
                <w:top w:space="0" w:sz="0" w:val="nil"/>
                <w:left w:space="0" w:sz="0" w:val="nil"/>
                <w:bottom w:space="0" w:sz="0" w:val="nil"/>
                <w:right w:space="0" w:sz="0" w:val="nil"/>
                <w:between w:space="0" w:sz="0" w:val="nil"/>
              </w:pBdr>
              <w:rPr>
                <w:rFonts w:ascii="Arial" w:cs="Arial" w:eastAsia="Arial" w:hAnsi="Arial"/>
                <w:sz w:val="14"/>
                <w:szCs w:val="14"/>
              </w:rPr>
            </w:pPr>
            <w:r w:rsidDel="00000000" w:rsidR="00000000" w:rsidRPr="00000000">
              <w:rPr>
                <w:rFonts w:ascii="Arial" w:cs="Arial" w:eastAsia="Arial" w:hAnsi="Arial"/>
                <w:sz w:val="14"/>
                <w:szCs w:val="14"/>
                <w:rtl w:val="0"/>
              </w:rPr>
              <w:br w:type="textWrapping"/>
            </w:r>
            <w:r w:rsidDel="00000000" w:rsidR="00000000" w:rsidRPr="00000000">
              <w:rPr>
                <w:rFonts w:ascii="Arial" w:cs="Arial" w:eastAsia="Arial" w:hAnsi="Arial"/>
                <w:color w:val="000000"/>
                <w:sz w:val="14"/>
                <w:szCs w:val="14"/>
                <w:rtl w:val="0"/>
              </w:rPr>
              <w:t xml:space="preserve">CIG </w:t>
            </w: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Fonts w:ascii="Arial" w:cs="Arial" w:eastAsia="Arial" w:hAnsi="Arial"/>
                <w:sz w:val="14"/>
                <w:szCs w:val="14"/>
                <w:rtl w:val="0"/>
              </w:rPr>
              <w:br w:type="textWrapping"/>
            </w:r>
            <w:r w:rsidDel="00000000" w:rsidR="00000000" w:rsidRPr="00000000">
              <w:rPr>
                <w:rFonts w:ascii="Arial" w:cs="Arial" w:eastAsia="Arial" w:hAnsi="Arial"/>
                <w:color w:val="000000"/>
                <w:sz w:val="14"/>
                <w:szCs w:val="14"/>
                <w:rtl w:val="0"/>
              </w:rPr>
              <w:t xml:space="preserve">CUP (ove previsto)</w:t>
            </w:r>
          </w:p>
          <w:p w:rsidR="00000000" w:rsidDel="00000000" w:rsidP="00000000" w:rsidRDefault="00000000" w:rsidRPr="00000000" w14:paraId="0000001F">
            <w:pPr>
              <w:pBdr>
                <w:top w:space="0" w:sz="0" w:val="nil"/>
                <w:left w:space="0" w:sz="0" w:val="nil"/>
                <w:bottom w:space="0" w:sz="0" w:val="nil"/>
                <w:right w:space="0" w:sz="0" w:val="nil"/>
                <w:between w:space="0" w:sz="0" w:val="nil"/>
              </w:pBdr>
              <w:rPr>
                <w:rFonts w:ascii="Arial" w:cs="Arial" w:eastAsia="Arial" w:hAnsi="Arial"/>
                <w:sz w:val="14"/>
                <w:szCs w:val="14"/>
              </w:rPr>
            </w:pP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rPr>
                <w:color w:val="000000"/>
                <w:sz w:val="24"/>
                <w:szCs w:val="24"/>
              </w:rPr>
            </w:pPr>
            <w:r w:rsidDel="00000000" w:rsidR="00000000" w:rsidRPr="00000000">
              <w:rPr>
                <w:rFonts w:ascii="Arial" w:cs="Arial" w:eastAsia="Arial" w:hAnsi="Arial"/>
                <w:color w:val="000000"/>
                <w:sz w:val="14"/>
                <w:szCs w:val="14"/>
                <w:rtl w:val="0"/>
              </w:rPr>
              <w:t xml:space="preserve">Codice progetto </w:t>
            </w:r>
            <w:r w:rsidDel="00000000" w:rsidR="00000000" w:rsidRPr="00000000">
              <w:rPr>
                <w:rFonts w:ascii="Arial" w:cs="Arial" w:eastAsia="Arial" w:hAnsi="Arial"/>
                <w:color w:val="000000"/>
                <w:sz w:val="12"/>
                <w:szCs w:val="12"/>
                <w:rtl w:val="0"/>
              </w:rPr>
              <w:t xml:space="preserve">(ove l’appalto sia finanziato o cofinanziato con fondi europei)</w:t>
              <w:tab/>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21">
            <w:pPr>
              <w:jc w:val="both"/>
              <w:rPr>
                <w:rFonts w:ascii="Arial" w:cs="Arial" w:eastAsia="Arial" w:hAnsi="Arial"/>
                <w:color w:val="00000a"/>
                <w:sz w:val="15"/>
                <w:szCs w:val="15"/>
              </w:rPr>
            </w:pPr>
            <w:r w:rsidDel="00000000" w:rsidR="00000000" w:rsidRPr="00000000">
              <w:rPr>
                <w:rtl w:val="0"/>
              </w:rPr>
            </w:r>
          </w:p>
          <w:p w:rsidR="00000000" w:rsidDel="00000000" w:rsidP="00000000" w:rsidRDefault="00000000" w:rsidRPr="00000000" w14:paraId="0000002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a"/>
                <w:sz w:val="15"/>
                <w:szCs w:val="15"/>
                <w:u w:val="none"/>
                <w:shd w:fill="auto" w:val="clear"/>
                <w:vertAlign w:val="baseline"/>
              </w:rPr>
            </w:pPr>
            <w:r w:rsidDel="00000000" w:rsidR="00000000" w:rsidRPr="00000000">
              <w:rPr>
                <w:rFonts w:ascii="Arial" w:cs="Arial" w:eastAsia="Arial" w:hAnsi="Arial"/>
                <w:color w:val="00000a"/>
                <w:sz w:val="15"/>
                <w:szCs w:val="15"/>
                <w:rtl w:val="0"/>
              </w:rPr>
              <w:t xml:space="preserve">CIG 9904617C81 </w:t>
            </w:r>
            <w:r w:rsidDel="00000000" w:rsidR="00000000" w:rsidRPr="00000000">
              <w:rPr>
                <w:rFonts w:ascii="Arial" w:cs="Arial" w:eastAsia="Arial" w:hAnsi="Arial"/>
                <w:b w:val="0"/>
                <w:i w:val="0"/>
                <w:smallCaps w:val="0"/>
                <w:strike w:val="0"/>
                <w:color w:val="00000a"/>
                <w:sz w:val="15"/>
                <w:szCs w:val="15"/>
                <w:u w:val="none"/>
                <w:shd w:fill="auto" w:val="clear"/>
                <w:vertAlign w:val="baseline"/>
                <w:rtl w:val="0"/>
              </w:rPr>
              <w:t xml:space="preserve"> </w:t>
            </w:r>
          </w:p>
          <w:p w:rsidR="00000000" w:rsidDel="00000000" w:rsidP="00000000" w:rsidRDefault="00000000" w:rsidRPr="00000000" w14:paraId="00000023">
            <w:pPr>
              <w:jc w:val="both"/>
              <w:rPr>
                <w:rFonts w:ascii="Arial" w:cs="Arial" w:eastAsia="Arial" w:hAnsi="Arial"/>
                <w:color w:val="00000a"/>
                <w:sz w:val="15"/>
                <w:szCs w:val="15"/>
              </w:rPr>
            </w:pPr>
            <w:r w:rsidDel="00000000" w:rsidR="00000000" w:rsidRPr="00000000">
              <w:rPr>
                <w:rtl w:val="0"/>
              </w:rPr>
            </w:r>
          </w:p>
          <w:p w:rsidR="00000000" w:rsidDel="00000000" w:rsidP="00000000" w:rsidRDefault="00000000" w:rsidRPr="00000000" w14:paraId="0000002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a"/>
                <w:sz w:val="15"/>
                <w:szCs w:val="15"/>
                <w:u w:val="none"/>
                <w:shd w:fill="auto" w:val="clear"/>
                <w:vertAlign w:val="baseline"/>
              </w:rPr>
            </w:pPr>
            <w:r w:rsidDel="00000000" w:rsidR="00000000" w:rsidRPr="00000000">
              <w:rPr>
                <w:rtl w:val="0"/>
              </w:rPr>
            </w:r>
          </w:p>
        </w:tc>
      </w:tr>
      <w:tr>
        <w:trPr>
          <w:cantSplit w:val="0"/>
          <w:trHeight w:val="484" w:hRule="atLeast"/>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25">
            <w:pPr>
              <w:pBdr>
                <w:top w:space="0" w:sz="0" w:val="nil"/>
                <w:left w:space="0" w:sz="0" w:val="nil"/>
                <w:bottom w:space="0" w:sz="0" w:val="nil"/>
                <w:right w:space="0" w:sz="0" w:val="nil"/>
                <w:between w:space="0" w:sz="0" w:val="nil"/>
              </w:pBdr>
              <w:rPr>
                <w:rFonts w:ascii="Arial" w:cs="Arial" w:eastAsia="Arial" w:hAnsi="Arial"/>
                <w:sz w:val="14"/>
                <w:szCs w:val="14"/>
              </w:rPr>
            </w:pP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26">
            <w:pPr>
              <w:jc w:val="both"/>
              <w:rPr>
                <w:rFonts w:ascii="Arial" w:cs="Arial" w:eastAsia="Arial" w:hAnsi="Arial"/>
                <w:color w:val="00000a"/>
                <w:sz w:val="15"/>
                <w:szCs w:val="15"/>
              </w:rPr>
            </w:pPr>
            <w:r w:rsidDel="00000000" w:rsidR="00000000" w:rsidRPr="00000000">
              <w:rPr>
                <w:rtl w:val="0"/>
              </w:rPr>
            </w:r>
          </w:p>
        </w:tc>
      </w:tr>
    </w:tbl>
    <w:p w:rsidR="00000000" w:rsidDel="00000000" w:rsidP="00000000" w:rsidRDefault="00000000" w:rsidRPr="00000000" w14:paraId="00000027">
      <w:pPr>
        <w:pBdr>
          <w:top w:color="00000a" w:space="1" w:sz="4" w:val="single"/>
          <w:left w:color="00000a" w:space="4" w:sz="4" w:val="single"/>
          <w:bottom w:color="00000a" w:space="1" w:sz="4" w:val="single"/>
          <w:right w:color="00000a" w:space="4" w:sz="4" w:val="single"/>
          <w:between w:space="0" w:sz="0" w:val="nil"/>
        </w:pBdr>
        <w:shd w:fill="bfbfbf" w:val="clear"/>
        <w:tabs>
          <w:tab w:val="left" w:leader="none" w:pos="4644"/>
        </w:tabs>
        <w:spacing w:after="120" w:before="120" w:lineRule="auto"/>
        <w:rPr>
          <w:color w:val="00000a"/>
          <w:sz w:val="22"/>
          <w:szCs w:val="22"/>
        </w:rPr>
      </w:pPr>
      <w:r w:rsidDel="00000000" w:rsidR="00000000" w:rsidRPr="00000000">
        <w:rPr>
          <w:rFonts w:ascii="Arial" w:cs="Arial" w:eastAsia="Arial" w:hAnsi="Arial"/>
          <w:b w:val="1"/>
          <w:color w:val="00000a"/>
          <w:sz w:val="14"/>
          <w:szCs w:val="14"/>
          <w:rtl w:val="0"/>
        </w:rPr>
        <w:t xml:space="preserve">Tutte le altre informazioni in tutte le sezioni del DGUE devono essere inserite dall'operatore economico</w:t>
      </w:r>
      <w:r w:rsidDel="00000000" w:rsidR="00000000" w:rsidRPr="00000000">
        <w:rPr>
          <w:rtl w:val="0"/>
        </w:rPr>
      </w:r>
    </w:p>
    <w:p w:rsidR="00000000" w:rsidDel="00000000" w:rsidP="00000000" w:rsidRDefault="00000000" w:rsidRPr="00000000" w14:paraId="00000028">
      <w:pPr>
        <w:pBdr>
          <w:top w:space="0" w:sz="0" w:val="nil"/>
          <w:left w:space="0" w:sz="0" w:val="nil"/>
          <w:bottom w:space="0" w:sz="0" w:val="nil"/>
          <w:right w:space="0" w:sz="0" w:val="nil"/>
          <w:between w:space="0" w:sz="0" w:val="nil"/>
        </w:pBdr>
        <w:jc w:val="center"/>
        <w:rPr>
          <w:rFonts w:ascii="Arial" w:cs="Arial" w:eastAsia="Arial" w:hAnsi="Arial"/>
          <w:b w:val="1"/>
          <w:smallCaps w:val="1"/>
          <w:color w:val="00000a"/>
        </w:rPr>
      </w:pPr>
      <w:r w:rsidDel="00000000" w:rsidR="00000000" w:rsidRPr="00000000">
        <w:br w:type="page"/>
      </w:r>
      <w:r w:rsidDel="00000000" w:rsidR="00000000" w:rsidRPr="00000000">
        <w:rPr>
          <w:rtl w:val="0"/>
        </w:rPr>
      </w:r>
    </w:p>
    <w:p w:rsidR="00000000" w:rsidDel="00000000" w:rsidP="00000000" w:rsidRDefault="00000000" w:rsidRPr="00000000" w14:paraId="00000029">
      <w:pPr>
        <w:rPr>
          <w:b w:val="1"/>
          <w:color w:val="00000a"/>
          <w:sz w:val="18"/>
          <w:szCs w:val="18"/>
        </w:rPr>
      </w:pPr>
      <w:r w:rsidDel="00000000" w:rsidR="00000000" w:rsidRPr="00000000">
        <w:rPr>
          <w:rtl w:val="0"/>
        </w:rPr>
      </w:r>
    </w:p>
    <w:p w:rsidR="00000000" w:rsidDel="00000000" w:rsidP="00000000" w:rsidRDefault="00000000" w:rsidRPr="00000000" w14:paraId="0000002A">
      <w:pPr>
        <w:pBdr>
          <w:top w:space="0" w:sz="0" w:val="nil"/>
          <w:left w:space="0" w:sz="0" w:val="nil"/>
          <w:bottom w:space="0" w:sz="0" w:val="nil"/>
          <w:right w:space="0" w:sz="0" w:val="nil"/>
          <w:between w:space="0" w:sz="0" w:val="nil"/>
        </w:pBdr>
        <w:jc w:val="center"/>
        <w:rPr>
          <w:rFonts w:ascii="Arial" w:cs="Arial" w:eastAsia="Arial" w:hAnsi="Arial"/>
          <w:color w:val="00000a"/>
          <w:sz w:val="16"/>
          <w:szCs w:val="16"/>
        </w:rPr>
      </w:pPr>
      <w:r w:rsidDel="00000000" w:rsidR="00000000" w:rsidRPr="00000000">
        <w:rPr>
          <w:b w:val="1"/>
          <w:color w:val="00000a"/>
          <w:sz w:val="18"/>
          <w:szCs w:val="18"/>
          <w:rtl w:val="0"/>
        </w:rPr>
        <w:t xml:space="preserve">Parte II: Informazioni sull'operatore economico</w:t>
      </w:r>
      <w:r w:rsidDel="00000000" w:rsidR="00000000" w:rsidRPr="00000000">
        <w:rPr>
          <w:rtl w:val="0"/>
        </w:rPr>
      </w:r>
    </w:p>
    <w:p w:rsidR="00000000" w:rsidDel="00000000" w:rsidP="00000000" w:rsidRDefault="00000000" w:rsidRPr="00000000" w14:paraId="0000002B">
      <w:pPr>
        <w:keepNext w:val="1"/>
        <w:pBdr>
          <w:top w:space="0" w:sz="0" w:val="nil"/>
          <w:left w:space="0" w:sz="0" w:val="nil"/>
          <w:bottom w:space="0" w:sz="0" w:val="nil"/>
          <w:right w:space="0" w:sz="0" w:val="nil"/>
          <w:between w:space="0" w:sz="0" w:val="nil"/>
        </w:pBdr>
        <w:spacing w:after="360" w:before="120" w:lineRule="auto"/>
        <w:jc w:val="center"/>
        <w:rPr>
          <w:rFonts w:ascii="Arial" w:cs="Arial" w:eastAsia="Arial" w:hAnsi="Arial"/>
          <w:b w:val="1"/>
          <w:smallCaps w:val="1"/>
          <w:color w:val="00000a"/>
          <w:sz w:val="14"/>
          <w:szCs w:val="14"/>
        </w:rPr>
      </w:pPr>
      <w:r w:rsidDel="00000000" w:rsidR="00000000" w:rsidRPr="00000000">
        <w:rPr>
          <w:rFonts w:ascii="Arial" w:cs="Arial" w:eastAsia="Arial" w:hAnsi="Arial"/>
          <w:smallCaps w:val="1"/>
          <w:color w:val="00000a"/>
          <w:sz w:val="16"/>
          <w:szCs w:val="16"/>
          <w:rtl w:val="0"/>
        </w:rPr>
        <w:t xml:space="preserve">A: INFORMAZIONI SULL'OPERATORE ECONOMICO</w:t>
      </w:r>
      <w:r w:rsidDel="00000000" w:rsidR="00000000" w:rsidRPr="00000000">
        <w:rPr>
          <w:rtl w:val="0"/>
        </w:rPr>
      </w:r>
    </w:p>
    <w:tbl>
      <w:tblPr>
        <w:tblStyle w:val="Table2"/>
        <w:tblW w:w="9293.0" w:type="dxa"/>
        <w:jc w:val="left"/>
        <w:tblInd w:w="-20.0" w:type="dxa"/>
        <w:tblLayout w:type="fixed"/>
        <w:tblLook w:val="0000"/>
      </w:tblPr>
      <w:tblGrid>
        <w:gridCol w:w="5699"/>
        <w:gridCol w:w="3594"/>
        <w:tblGridChange w:id="0">
          <w:tblGrid>
            <w:gridCol w:w="5699"/>
            <w:gridCol w:w="3594"/>
          </w:tblGrid>
        </w:tblGridChange>
      </w:tblGrid>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2C">
            <w:pPr>
              <w:pBdr>
                <w:top w:space="0" w:sz="0" w:val="nil"/>
                <w:left w:space="0" w:sz="0" w:val="nil"/>
                <w:bottom w:space="0" w:sz="0" w:val="nil"/>
                <w:right w:space="0" w:sz="0" w:val="nil"/>
                <w:between w:space="0" w:sz="0" w:val="nil"/>
              </w:pBdr>
              <w:spacing w:after="60" w:before="60" w:lineRule="auto"/>
              <w:rPr>
                <w:color w:val="00000a"/>
                <w:sz w:val="24"/>
                <w:szCs w:val="24"/>
              </w:rPr>
            </w:pPr>
            <w:r w:rsidDel="00000000" w:rsidR="00000000" w:rsidRPr="00000000">
              <w:rPr>
                <w:rFonts w:ascii="Arial" w:cs="Arial" w:eastAsia="Arial" w:hAnsi="Arial"/>
                <w:b w:val="1"/>
                <w:color w:val="00000a"/>
                <w:sz w:val="14"/>
                <w:szCs w:val="14"/>
                <w:rtl w:val="0"/>
              </w:rPr>
              <w:t xml:space="preserve">Dati identificativi</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2D">
            <w:pPr>
              <w:pBdr>
                <w:top w:space="0" w:sz="0" w:val="nil"/>
                <w:left w:space="0" w:sz="0" w:val="nil"/>
                <w:bottom w:space="0" w:sz="0" w:val="nil"/>
                <w:right w:space="0" w:sz="0" w:val="nil"/>
                <w:between w:space="0" w:sz="0" w:val="nil"/>
              </w:pBdr>
              <w:spacing w:after="60" w:before="60" w:lineRule="auto"/>
              <w:rPr>
                <w:color w:val="00000a"/>
                <w:sz w:val="24"/>
                <w:szCs w:val="24"/>
              </w:rPr>
            </w:pPr>
            <w:r w:rsidDel="00000000" w:rsidR="00000000" w:rsidRPr="00000000">
              <w:rPr>
                <w:rFonts w:ascii="Arial" w:cs="Arial" w:eastAsia="Arial" w:hAnsi="Arial"/>
                <w:b w:val="1"/>
                <w:color w:val="00000a"/>
                <w:sz w:val="14"/>
                <w:szCs w:val="14"/>
                <w:rtl w:val="0"/>
              </w:rPr>
              <w:t xml:space="preserve">Risposta:</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2E">
            <w:pPr>
              <w:pBdr>
                <w:top w:space="0" w:sz="0" w:val="nil"/>
                <w:left w:space="0" w:sz="0" w:val="nil"/>
                <w:bottom w:space="0" w:sz="0" w:val="nil"/>
                <w:right w:space="0" w:sz="0" w:val="nil"/>
                <w:between w:space="0" w:sz="0" w:val="nil"/>
              </w:pBdr>
              <w:spacing w:after="60" w:before="60" w:lineRule="auto"/>
              <w:ind w:left="850" w:hanging="850"/>
              <w:rPr>
                <w:color w:val="00000a"/>
                <w:sz w:val="24"/>
                <w:szCs w:val="24"/>
              </w:rPr>
            </w:pPr>
            <w:r w:rsidDel="00000000" w:rsidR="00000000" w:rsidRPr="00000000">
              <w:rPr>
                <w:rFonts w:ascii="Arial" w:cs="Arial" w:eastAsia="Arial" w:hAnsi="Arial"/>
                <w:color w:val="00000a"/>
                <w:sz w:val="14"/>
                <w:szCs w:val="14"/>
                <w:rtl w:val="0"/>
              </w:rPr>
              <w:t xml:space="preserve">Nome: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2F">
            <w:pPr>
              <w:pBdr>
                <w:top w:space="0" w:sz="0" w:val="nil"/>
                <w:left w:space="0" w:sz="0" w:val="nil"/>
                <w:bottom w:space="0" w:sz="0" w:val="nil"/>
                <w:right w:space="0" w:sz="0" w:val="nil"/>
                <w:between w:space="0" w:sz="0" w:val="nil"/>
              </w:pBdr>
              <w:spacing w:after="60" w:before="60" w:lineRule="auto"/>
              <w:rPr>
                <w:color w:val="00000a"/>
                <w:sz w:val="24"/>
                <w:szCs w:val="24"/>
              </w:rPr>
            </w:pPr>
            <w:r w:rsidDel="00000000" w:rsidR="00000000" w:rsidRPr="00000000">
              <w:rPr>
                <w:rFonts w:ascii="Arial" w:cs="Arial" w:eastAsia="Arial" w:hAnsi="Arial"/>
                <w:color w:val="00000a"/>
                <w:sz w:val="14"/>
                <w:szCs w:val="14"/>
                <w:rtl w:val="0"/>
              </w:rPr>
              <w:t xml:space="preserve">[   ]</w:t>
            </w:r>
            <w:r w:rsidDel="00000000" w:rsidR="00000000" w:rsidRPr="00000000">
              <w:rPr>
                <w:rtl w:val="0"/>
              </w:rPr>
            </w:r>
          </w:p>
        </w:tc>
      </w:tr>
      <w:tr>
        <w:trPr>
          <w:cantSplit w:val="0"/>
          <w:trHeight w:val="826" w:hRule="atLeast"/>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30">
            <w:pPr>
              <w:pBdr>
                <w:top w:space="0" w:sz="0" w:val="nil"/>
                <w:left w:space="0" w:sz="0" w:val="nil"/>
                <w:bottom w:space="0" w:sz="0" w:val="nil"/>
                <w:right w:space="0" w:sz="0" w:val="nil"/>
                <w:between w:space="0" w:sz="0" w:val="nil"/>
              </w:pBdr>
              <w:spacing w:after="60" w:before="60" w:lineRule="auto"/>
              <w:rPr>
                <w:rFonts w:ascii="Arial" w:cs="Arial" w:eastAsia="Arial" w:hAnsi="Arial"/>
                <w:color w:val="00000a"/>
                <w:sz w:val="14"/>
                <w:szCs w:val="14"/>
              </w:rPr>
            </w:pPr>
            <w:r w:rsidDel="00000000" w:rsidR="00000000" w:rsidRPr="00000000">
              <w:rPr>
                <w:rFonts w:ascii="Arial" w:cs="Arial" w:eastAsia="Arial" w:hAnsi="Arial"/>
                <w:color w:val="00000a"/>
                <w:sz w:val="14"/>
                <w:szCs w:val="14"/>
                <w:rtl w:val="0"/>
              </w:rPr>
              <w:t xml:space="preserve">Partita IVA, se applicabile:</w:t>
            </w:r>
          </w:p>
          <w:p w:rsidR="00000000" w:rsidDel="00000000" w:rsidP="00000000" w:rsidRDefault="00000000" w:rsidRPr="00000000" w14:paraId="00000031">
            <w:pPr>
              <w:pBdr>
                <w:top w:space="0" w:sz="0" w:val="nil"/>
                <w:left w:space="0" w:sz="0" w:val="nil"/>
                <w:bottom w:space="0" w:sz="0" w:val="nil"/>
                <w:right w:space="0" w:sz="0" w:val="nil"/>
                <w:between w:space="0" w:sz="0" w:val="nil"/>
              </w:pBdr>
              <w:spacing w:after="60" w:before="60" w:lineRule="auto"/>
              <w:rPr>
                <w:color w:val="00000a"/>
                <w:sz w:val="24"/>
                <w:szCs w:val="24"/>
              </w:rPr>
            </w:pPr>
            <w:r w:rsidDel="00000000" w:rsidR="00000000" w:rsidRPr="00000000">
              <w:rPr>
                <w:rFonts w:ascii="Arial" w:cs="Arial" w:eastAsia="Arial" w:hAnsi="Arial"/>
                <w:color w:val="00000a"/>
                <w:sz w:val="14"/>
                <w:szCs w:val="14"/>
                <w:rtl w:val="0"/>
              </w:rPr>
              <w:t xml:space="preserve">Se non è applicabile un numero di partita IVA indicare un altro numero di identificazione nazionale, se richiesto e applicabile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32">
            <w:pPr>
              <w:pBdr>
                <w:top w:space="0" w:sz="0" w:val="nil"/>
                <w:left w:space="0" w:sz="0" w:val="nil"/>
                <w:bottom w:space="0" w:sz="0" w:val="nil"/>
                <w:right w:space="0" w:sz="0" w:val="nil"/>
                <w:between w:space="0" w:sz="0" w:val="nil"/>
              </w:pBdr>
              <w:spacing w:after="60" w:before="60" w:lineRule="auto"/>
              <w:rPr>
                <w:rFonts w:ascii="Arial" w:cs="Arial" w:eastAsia="Arial" w:hAnsi="Arial"/>
                <w:color w:val="00000a"/>
                <w:sz w:val="14"/>
                <w:szCs w:val="14"/>
              </w:rPr>
            </w:pPr>
            <w:r w:rsidDel="00000000" w:rsidR="00000000" w:rsidRPr="00000000">
              <w:rPr>
                <w:rFonts w:ascii="Arial" w:cs="Arial" w:eastAsia="Arial" w:hAnsi="Arial"/>
                <w:color w:val="00000a"/>
                <w:sz w:val="14"/>
                <w:szCs w:val="14"/>
                <w:rtl w:val="0"/>
              </w:rPr>
              <w:t xml:space="preserve">[   ]</w:t>
            </w:r>
          </w:p>
          <w:p w:rsidR="00000000" w:rsidDel="00000000" w:rsidP="00000000" w:rsidRDefault="00000000" w:rsidRPr="00000000" w14:paraId="00000033">
            <w:pPr>
              <w:pBdr>
                <w:top w:space="0" w:sz="0" w:val="nil"/>
                <w:left w:space="0" w:sz="0" w:val="nil"/>
                <w:bottom w:space="0" w:sz="0" w:val="nil"/>
                <w:right w:space="0" w:sz="0" w:val="nil"/>
                <w:between w:space="0" w:sz="0" w:val="nil"/>
              </w:pBdr>
              <w:spacing w:after="60" w:before="60" w:lineRule="auto"/>
              <w:rPr>
                <w:color w:val="00000a"/>
                <w:sz w:val="24"/>
                <w:szCs w:val="24"/>
              </w:rPr>
            </w:pPr>
            <w:r w:rsidDel="00000000" w:rsidR="00000000" w:rsidRPr="00000000">
              <w:rPr>
                <w:rFonts w:ascii="Arial" w:cs="Arial" w:eastAsia="Arial" w:hAnsi="Arial"/>
                <w:color w:val="00000a"/>
                <w:sz w:val="14"/>
                <w:szCs w:val="14"/>
                <w:rtl w:val="0"/>
              </w:rPr>
              <w:t xml:space="preserve">[   ]</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34">
            <w:pPr>
              <w:pBdr>
                <w:top w:space="0" w:sz="0" w:val="nil"/>
                <w:left w:space="0" w:sz="0" w:val="nil"/>
                <w:bottom w:space="0" w:sz="0" w:val="nil"/>
                <w:right w:space="0" w:sz="0" w:val="nil"/>
                <w:between w:space="0" w:sz="0" w:val="nil"/>
              </w:pBdr>
              <w:spacing w:after="60" w:before="60" w:lineRule="auto"/>
              <w:rPr>
                <w:color w:val="00000a"/>
                <w:sz w:val="24"/>
                <w:szCs w:val="24"/>
              </w:rPr>
            </w:pPr>
            <w:r w:rsidDel="00000000" w:rsidR="00000000" w:rsidRPr="00000000">
              <w:rPr>
                <w:rFonts w:ascii="Arial" w:cs="Arial" w:eastAsia="Arial" w:hAnsi="Arial"/>
                <w:color w:val="00000a"/>
                <w:sz w:val="14"/>
                <w:szCs w:val="14"/>
                <w:rtl w:val="0"/>
              </w:rPr>
              <w:t xml:space="preserve">Indirizzo postale: </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35">
            <w:pPr>
              <w:pBdr>
                <w:top w:space="0" w:sz="0" w:val="nil"/>
                <w:left w:space="0" w:sz="0" w:val="nil"/>
                <w:bottom w:space="0" w:sz="0" w:val="nil"/>
                <w:right w:space="0" w:sz="0" w:val="nil"/>
                <w:between w:space="0" w:sz="0" w:val="nil"/>
              </w:pBdr>
              <w:spacing w:after="60" w:before="60" w:lineRule="auto"/>
              <w:rPr>
                <w:color w:val="00000a"/>
                <w:sz w:val="24"/>
                <w:szCs w:val="24"/>
              </w:rPr>
            </w:pPr>
            <w:r w:rsidDel="00000000" w:rsidR="00000000" w:rsidRPr="00000000">
              <w:rPr>
                <w:rFonts w:ascii="Arial" w:cs="Arial" w:eastAsia="Arial" w:hAnsi="Arial"/>
                <w:color w:val="00000a"/>
                <w:sz w:val="14"/>
                <w:szCs w:val="14"/>
                <w:rtl w:val="0"/>
              </w:rPr>
              <w:t xml:space="preserve">[……………]</w:t>
            </w:r>
            <w:r w:rsidDel="00000000" w:rsidR="00000000" w:rsidRPr="00000000">
              <w:rPr>
                <w:rtl w:val="0"/>
              </w:rPr>
            </w:r>
          </w:p>
        </w:tc>
      </w:tr>
      <w:tr>
        <w:trPr>
          <w:cantSplit w:val="0"/>
          <w:trHeight w:val="1184" w:hRule="atLeast"/>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36">
            <w:pPr>
              <w:pBdr>
                <w:top w:space="0" w:sz="0" w:val="nil"/>
                <w:left w:space="0" w:sz="0" w:val="nil"/>
                <w:bottom w:space="0" w:sz="0" w:val="nil"/>
                <w:right w:space="0" w:sz="0" w:val="nil"/>
                <w:between w:space="0" w:sz="0" w:val="nil"/>
              </w:pBdr>
              <w:spacing w:after="60" w:before="6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Persone di contatto (</w:t>
            </w:r>
            <w:r w:rsidDel="00000000" w:rsidR="00000000" w:rsidRPr="00000000">
              <w:rPr>
                <w:rFonts w:ascii="Arial" w:cs="Arial" w:eastAsia="Arial" w:hAnsi="Arial"/>
                <w:color w:val="000000"/>
                <w:sz w:val="14"/>
                <w:szCs w:val="14"/>
                <w:vertAlign w:val="superscript"/>
              </w:rPr>
              <w:footnoteReference w:customMarkFollows="0" w:id="3"/>
            </w:r>
            <w:r w:rsidDel="00000000" w:rsidR="00000000" w:rsidRPr="00000000">
              <w:rPr>
                <w:rFonts w:ascii="Arial" w:cs="Arial" w:eastAsia="Arial" w:hAnsi="Arial"/>
                <w:color w:val="000000"/>
                <w:sz w:val="14"/>
                <w:szCs w:val="14"/>
                <w:rtl w:val="0"/>
              </w:rPr>
              <w:t xml:space="preserve">):</w:t>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after="60" w:before="6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Telefono:</w:t>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after="60" w:before="6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PEC o e-mail:</w:t>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after="60" w:before="60" w:lineRule="auto"/>
              <w:rPr>
                <w:color w:val="000000"/>
                <w:sz w:val="24"/>
                <w:szCs w:val="24"/>
              </w:rPr>
            </w:pPr>
            <w:r w:rsidDel="00000000" w:rsidR="00000000" w:rsidRPr="00000000">
              <w:rPr>
                <w:rFonts w:ascii="Arial" w:cs="Arial" w:eastAsia="Arial" w:hAnsi="Arial"/>
                <w:color w:val="000000"/>
                <w:sz w:val="14"/>
                <w:szCs w:val="14"/>
                <w:rtl w:val="0"/>
              </w:rPr>
              <w:t xml:space="preserve">(indirizzo Internet o sito web) (</w:t>
            </w:r>
            <w:r w:rsidDel="00000000" w:rsidR="00000000" w:rsidRPr="00000000">
              <w:rPr>
                <w:rFonts w:ascii="Arial" w:cs="Arial" w:eastAsia="Arial" w:hAnsi="Arial"/>
                <w:i w:val="1"/>
                <w:color w:val="000000"/>
                <w:sz w:val="14"/>
                <w:szCs w:val="14"/>
                <w:rtl w:val="0"/>
              </w:rPr>
              <w:t xml:space="preserve">ove esistente</w:t>
            </w:r>
            <w:r w:rsidDel="00000000" w:rsidR="00000000" w:rsidRPr="00000000">
              <w:rPr>
                <w:rFonts w:ascii="Arial" w:cs="Arial" w:eastAsia="Arial" w:hAnsi="Arial"/>
                <w:color w:val="000000"/>
                <w:sz w:val="14"/>
                <w:szCs w:val="14"/>
                <w:rtl w:val="0"/>
              </w:rPr>
              <w:t xml:space="preserv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3A">
            <w:pPr>
              <w:pBdr>
                <w:top w:space="0" w:sz="0" w:val="nil"/>
                <w:left w:space="0" w:sz="0" w:val="nil"/>
                <w:bottom w:space="0" w:sz="0" w:val="nil"/>
                <w:right w:space="0" w:sz="0" w:val="nil"/>
                <w:between w:space="0" w:sz="0" w:val="nil"/>
              </w:pBdr>
              <w:spacing w:after="60" w:before="60" w:lineRule="auto"/>
              <w:rPr>
                <w:rFonts w:ascii="Arial" w:cs="Arial" w:eastAsia="Arial" w:hAnsi="Arial"/>
                <w:color w:val="00000a"/>
                <w:sz w:val="14"/>
                <w:szCs w:val="14"/>
              </w:rPr>
            </w:pPr>
            <w:r w:rsidDel="00000000" w:rsidR="00000000" w:rsidRPr="00000000">
              <w:rPr>
                <w:rFonts w:ascii="Arial" w:cs="Arial" w:eastAsia="Arial" w:hAnsi="Arial"/>
                <w:color w:val="00000a"/>
                <w:sz w:val="14"/>
                <w:szCs w:val="14"/>
                <w:rtl w:val="0"/>
              </w:rPr>
              <w:t xml:space="preserve">[……………]</w:t>
            </w:r>
          </w:p>
          <w:p w:rsidR="00000000" w:rsidDel="00000000" w:rsidP="00000000" w:rsidRDefault="00000000" w:rsidRPr="00000000" w14:paraId="0000003B">
            <w:pPr>
              <w:pBdr>
                <w:top w:space="0" w:sz="0" w:val="nil"/>
                <w:left w:space="0" w:sz="0" w:val="nil"/>
                <w:bottom w:space="0" w:sz="0" w:val="nil"/>
                <w:right w:space="0" w:sz="0" w:val="nil"/>
                <w:between w:space="0" w:sz="0" w:val="nil"/>
              </w:pBdr>
              <w:spacing w:after="60" w:before="60" w:lineRule="auto"/>
              <w:rPr>
                <w:rFonts w:ascii="Arial" w:cs="Arial" w:eastAsia="Arial" w:hAnsi="Arial"/>
                <w:color w:val="00000a"/>
                <w:sz w:val="14"/>
                <w:szCs w:val="14"/>
              </w:rPr>
            </w:pPr>
            <w:r w:rsidDel="00000000" w:rsidR="00000000" w:rsidRPr="00000000">
              <w:rPr>
                <w:rFonts w:ascii="Arial" w:cs="Arial" w:eastAsia="Arial" w:hAnsi="Arial"/>
                <w:color w:val="00000a"/>
                <w:sz w:val="14"/>
                <w:szCs w:val="14"/>
                <w:rtl w:val="0"/>
              </w:rPr>
              <w:t xml:space="preserve">[……………]</w:t>
            </w:r>
          </w:p>
          <w:p w:rsidR="00000000" w:rsidDel="00000000" w:rsidP="00000000" w:rsidRDefault="00000000" w:rsidRPr="00000000" w14:paraId="0000003C">
            <w:pPr>
              <w:pBdr>
                <w:top w:space="0" w:sz="0" w:val="nil"/>
                <w:left w:space="0" w:sz="0" w:val="nil"/>
                <w:bottom w:space="0" w:sz="0" w:val="nil"/>
                <w:right w:space="0" w:sz="0" w:val="nil"/>
                <w:between w:space="0" w:sz="0" w:val="nil"/>
              </w:pBdr>
              <w:spacing w:after="60" w:before="60" w:lineRule="auto"/>
              <w:rPr>
                <w:rFonts w:ascii="Arial" w:cs="Arial" w:eastAsia="Arial" w:hAnsi="Arial"/>
                <w:color w:val="00000a"/>
                <w:sz w:val="14"/>
                <w:szCs w:val="14"/>
              </w:rPr>
            </w:pPr>
            <w:r w:rsidDel="00000000" w:rsidR="00000000" w:rsidRPr="00000000">
              <w:rPr>
                <w:rFonts w:ascii="Arial" w:cs="Arial" w:eastAsia="Arial" w:hAnsi="Arial"/>
                <w:color w:val="00000a"/>
                <w:sz w:val="14"/>
                <w:szCs w:val="14"/>
                <w:rtl w:val="0"/>
              </w:rPr>
              <w:t xml:space="preserve">[……………]</w:t>
            </w:r>
          </w:p>
          <w:p w:rsidR="00000000" w:rsidDel="00000000" w:rsidP="00000000" w:rsidRDefault="00000000" w:rsidRPr="00000000" w14:paraId="0000003D">
            <w:pPr>
              <w:pBdr>
                <w:top w:space="0" w:sz="0" w:val="nil"/>
                <w:left w:space="0" w:sz="0" w:val="nil"/>
                <w:bottom w:space="0" w:sz="0" w:val="nil"/>
                <w:right w:space="0" w:sz="0" w:val="nil"/>
                <w:between w:space="0" w:sz="0" w:val="nil"/>
              </w:pBdr>
              <w:spacing w:after="60" w:before="60" w:lineRule="auto"/>
              <w:rPr>
                <w:color w:val="00000a"/>
                <w:sz w:val="24"/>
                <w:szCs w:val="24"/>
              </w:rPr>
            </w:pPr>
            <w:r w:rsidDel="00000000" w:rsidR="00000000" w:rsidRPr="00000000">
              <w:rPr>
                <w:rFonts w:ascii="Arial" w:cs="Arial" w:eastAsia="Arial" w:hAnsi="Arial"/>
                <w:color w:val="00000a"/>
                <w:sz w:val="14"/>
                <w:szCs w:val="14"/>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3E">
            <w:pPr>
              <w:pBdr>
                <w:top w:space="0" w:sz="0" w:val="nil"/>
                <w:left w:space="0" w:sz="0" w:val="nil"/>
                <w:bottom w:space="0" w:sz="0" w:val="nil"/>
                <w:right w:space="0" w:sz="0" w:val="nil"/>
                <w:between w:space="0" w:sz="0" w:val="nil"/>
              </w:pBdr>
              <w:spacing w:after="60" w:before="60" w:lineRule="auto"/>
              <w:rPr>
                <w:color w:val="00000a"/>
                <w:sz w:val="24"/>
                <w:szCs w:val="24"/>
              </w:rPr>
            </w:pPr>
            <w:r w:rsidDel="00000000" w:rsidR="00000000" w:rsidRPr="00000000">
              <w:rPr>
                <w:rFonts w:ascii="Arial" w:cs="Arial" w:eastAsia="Arial" w:hAnsi="Arial"/>
                <w:b w:val="1"/>
                <w:color w:val="00000a"/>
                <w:sz w:val="14"/>
                <w:szCs w:val="14"/>
                <w:rtl w:val="0"/>
              </w:rPr>
              <w:t xml:space="preserve">Informazioni generali:</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3F">
            <w:pPr>
              <w:pBdr>
                <w:top w:space="0" w:sz="0" w:val="nil"/>
                <w:left w:space="0" w:sz="0" w:val="nil"/>
                <w:bottom w:space="0" w:sz="0" w:val="nil"/>
                <w:right w:space="0" w:sz="0" w:val="nil"/>
                <w:between w:space="0" w:sz="0" w:val="nil"/>
              </w:pBdr>
              <w:spacing w:after="60" w:before="60" w:lineRule="auto"/>
              <w:rPr>
                <w:color w:val="00000a"/>
                <w:sz w:val="24"/>
                <w:szCs w:val="24"/>
              </w:rPr>
            </w:pPr>
            <w:r w:rsidDel="00000000" w:rsidR="00000000" w:rsidRPr="00000000">
              <w:rPr>
                <w:rFonts w:ascii="Arial" w:cs="Arial" w:eastAsia="Arial" w:hAnsi="Arial"/>
                <w:b w:val="1"/>
                <w:color w:val="00000a"/>
                <w:sz w:val="14"/>
                <w:szCs w:val="14"/>
                <w:rtl w:val="0"/>
              </w:rPr>
              <w:t xml:space="preserve">Risposta:</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40">
            <w:pPr>
              <w:pBdr>
                <w:top w:space="0" w:sz="0" w:val="nil"/>
                <w:left w:space="0" w:sz="0" w:val="nil"/>
                <w:bottom w:space="0" w:sz="0" w:val="nil"/>
                <w:right w:space="0" w:sz="0" w:val="nil"/>
                <w:between w:space="0" w:sz="0" w:val="nil"/>
              </w:pBdr>
              <w:spacing w:after="60" w:before="60" w:lineRule="auto"/>
              <w:jc w:val="both"/>
              <w:rPr>
                <w:rFonts w:ascii="Arial" w:cs="Arial" w:eastAsia="Arial" w:hAnsi="Arial"/>
                <w:color w:val="00000a"/>
                <w:sz w:val="14"/>
                <w:szCs w:val="14"/>
              </w:rPr>
            </w:pPr>
            <w:r w:rsidDel="00000000" w:rsidR="00000000" w:rsidRPr="00000000">
              <w:rPr>
                <w:rFonts w:ascii="Arial" w:cs="Arial" w:eastAsia="Arial" w:hAnsi="Arial"/>
                <w:color w:val="00000a"/>
                <w:sz w:val="14"/>
                <w:szCs w:val="14"/>
                <w:rtl w:val="0"/>
              </w:rPr>
              <w:t xml:space="preserve">L'operatore economico è una microimpresa, oppure un'impresa piccola o media (</w:t>
            </w:r>
            <w:r w:rsidDel="00000000" w:rsidR="00000000" w:rsidRPr="00000000">
              <w:rPr>
                <w:rFonts w:ascii="Arial" w:cs="Arial" w:eastAsia="Arial" w:hAnsi="Arial"/>
                <w:color w:val="00000a"/>
                <w:sz w:val="14"/>
                <w:szCs w:val="14"/>
                <w:vertAlign w:val="superscript"/>
              </w:rPr>
              <w:footnoteReference w:customMarkFollows="0" w:id="4"/>
            </w:r>
            <w:r w:rsidDel="00000000" w:rsidR="00000000" w:rsidRPr="00000000">
              <w:rPr>
                <w:rFonts w:ascii="Arial" w:cs="Arial" w:eastAsia="Arial" w:hAnsi="Arial"/>
                <w:color w:val="00000a"/>
                <w:sz w:val="14"/>
                <w:szCs w:val="14"/>
                <w:rtl w:val="0"/>
              </w:rPr>
              <w:t xml:space="preserve">)?</w:t>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41">
            <w:pPr>
              <w:pBdr>
                <w:top w:space="0" w:sz="0" w:val="nil"/>
                <w:left w:space="0" w:sz="0" w:val="nil"/>
                <w:bottom w:space="0" w:sz="0" w:val="nil"/>
                <w:right w:space="0" w:sz="0" w:val="nil"/>
                <w:between w:space="0" w:sz="0" w:val="nil"/>
              </w:pBdr>
              <w:spacing w:after="60" w:before="60" w:lineRule="auto"/>
              <w:rPr>
                <w:color w:val="00000a"/>
                <w:sz w:val="24"/>
                <w:szCs w:val="24"/>
              </w:rPr>
            </w:pPr>
            <w:r w:rsidDel="00000000" w:rsidR="00000000" w:rsidRPr="00000000">
              <w:rPr>
                <w:rFonts w:ascii="Arial" w:cs="Arial" w:eastAsia="Arial" w:hAnsi="Arial"/>
                <w:color w:val="00000a"/>
                <w:sz w:val="14"/>
                <w:szCs w:val="14"/>
                <w:rtl w:val="0"/>
              </w:rPr>
              <w:t xml:space="preserve">[ ] Sì [ ] No</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42">
            <w:pPr>
              <w:pBdr>
                <w:top w:space="0" w:sz="0" w:val="nil"/>
                <w:left w:space="0" w:sz="0" w:val="nil"/>
                <w:bottom w:space="0" w:sz="0" w:val="nil"/>
                <w:right w:space="0" w:sz="0" w:val="nil"/>
                <w:between w:space="0" w:sz="0" w:val="nil"/>
              </w:pBdr>
              <w:spacing w:after="60" w:before="60" w:lineRule="auto"/>
              <w:jc w:val="both"/>
              <w:rPr>
                <w:rFonts w:ascii="Arial" w:cs="Arial" w:eastAsia="Arial" w:hAnsi="Arial"/>
                <w:color w:val="000000"/>
                <w:sz w:val="14"/>
                <w:szCs w:val="14"/>
              </w:rPr>
            </w:pPr>
            <w:r w:rsidDel="00000000" w:rsidR="00000000" w:rsidRPr="00000000">
              <w:rPr>
                <w:rFonts w:ascii="Arial" w:cs="Arial" w:eastAsia="Arial" w:hAnsi="Arial"/>
                <w:b w:val="1"/>
                <w:color w:val="000000"/>
                <w:sz w:val="14"/>
                <w:szCs w:val="14"/>
                <w:rtl w:val="0"/>
              </w:rPr>
              <w:t xml:space="preserve">Solo se l'appalto è riservato </w:t>
            </w:r>
            <w:r w:rsidDel="00000000" w:rsidR="00000000" w:rsidRPr="00000000">
              <w:rPr>
                <w:rFonts w:ascii="Arial" w:cs="Arial" w:eastAsia="Arial" w:hAnsi="Arial"/>
                <w:color w:val="000000"/>
                <w:sz w:val="14"/>
                <w:szCs w:val="14"/>
                <w:rtl w:val="0"/>
              </w:rPr>
              <w:t xml:space="preserve">(</w:t>
            </w:r>
            <w:r w:rsidDel="00000000" w:rsidR="00000000" w:rsidRPr="00000000">
              <w:rPr>
                <w:rFonts w:ascii="Arial" w:cs="Arial" w:eastAsia="Arial" w:hAnsi="Arial"/>
                <w:color w:val="000000"/>
                <w:sz w:val="14"/>
                <w:szCs w:val="14"/>
                <w:vertAlign w:val="superscript"/>
              </w:rPr>
              <w:footnoteReference w:customMarkFollows="0" w:id="5"/>
            </w:r>
            <w:r w:rsidDel="00000000" w:rsidR="00000000" w:rsidRPr="00000000">
              <w:rPr>
                <w:rFonts w:ascii="Arial" w:cs="Arial" w:eastAsia="Arial" w:hAnsi="Arial"/>
                <w:color w:val="000000"/>
                <w:sz w:val="14"/>
                <w:szCs w:val="14"/>
                <w:rtl w:val="0"/>
              </w:rPr>
              <w:t xml:space="preserve">)</w:t>
            </w:r>
            <w:r w:rsidDel="00000000" w:rsidR="00000000" w:rsidRPr="00000000">
              <w:rPr>
                <w:rFonts w:ascii="Arial" w:cs="Arial" w:eastAsia="Arial" w:hAnsi="Arial"/>
                <w:b w:val="1"/>
                <w:color w:val="000000"/>
                <w:sz w:val="14"/>
                <w:szCs w:val="14"/>
                <w:rtl w:val="0"/>
              </w:rPr>
              <w:t xml:space="preserve">: </w:t>
            </w:r>
            <w:r w:rsidDel="00000000" w:rsidR="00000000" w:rsidRPr="00000000">
              <w:rPr>
                <w:rFonts w:ascii="Arial" w:cs="Arial" w:eastAsia="Arial" w:hAnsi="Arial"/>
                <w:color w:val="000000"/>
                <w:sz w:val="14"/>
                <w:szCs w:val="14"/>
                <w:rtl w:val="0"/>
              </w:rPr>
              <w:t xml:space="preserve">l'operatore economico è un laboratorio protetto, un' "impresa sociale" (</w:t>
            </w:r>
            <w:r w:rsidDel="00000000" w:rsidR="00000000" w:rsidRPr="00000000">
              <w:rPr>
                <w:rFonts w:ascii="Arial" w:cs="Arial" w:eastAsia="Arial" w:hAnsi="Arial"/>
                <w:color w:val="000000"/>
                <w:sz w:val="14"/>
                <w:szCs w:val="14"/>
                <w:vertAlign w:val="superscript"/>
              </w:rPr>
              <w:footnoteReference w:customMarkFollows="0" w:id="6"/>
            </w:r>
            <w:r w:rsidDel="00000000" w:rsidR="00000000" w:rsidRPr="00000000">
              <w:rPr>
                <w:rFonts w:ascii="Arial" w:cs="Arial" w:eastAsia="Arial" w:hAnsi="Arial"/>
                <w:color w:val="000000"/>
                <w:sz w:val="14"/>
                <w:szCs w:val="14"/>
                <w:rtl w:val="0"/>
              </w:rPr>
              <w:t xml:space="preserve">) o provvede all'esecuzione del contratto nel contesto di programmi di lavoro protetti (articolo 112 del Codice)?</w:t>
            </w:r>
          </w:p>
          <w:p w:rsidR="00000000" w:rsidDel="00000000" w:rsidP="00000000" w:rsidRDefault="00000000" w:rsidRPr="00000000" w14:paraId="00000043">
            <w:pPr>
              <w:pBdr>
                <w:top w:space="0" w:sz="0" w:val="nil"/>
                <w:left w:space="0" w:sz="0" w:val="nil"/>
                <w:bottom w:space="0" w:sz="0" w:val="nil"/>
                <w:right w:space="0" w:sz="0" w:val="nil"/>
                <w:between w:space="0" w:sz="0" w:val="nil"/>
              </w:pBdr>
              <w:spacing w:after="60" w:before="60" w:lineRule="auto"/>
              <w:rPr>
                <w:rFonts w:ascii="Arial" w:cs="Arial" w:eastAsia="Arial" w:hAnsi="Arial"/>
                <w:color w:val="000000"/>
                <w:sz w:val="14"/>
                <w:szCs w:val="14"/>
              </w:rPr>
            </w:pPr>
            <w:r w:rsidDel="00000000" w:rsidR="00000000" w:rsidRPr="00000000">
              <w:rPr>
                <w:rFonts w:ascii="Arial" w:cs="Arial" w:eastAsia="Arial" w:hAnsi="Arial"/>
                <w:sz w:val="14"/>
                <w:szCs w:val="14"/>
                <w:rtl w:val="0"/>
              </w:rPr>
              <w:br w:type="textWrapping"/>
            </w:r>
            <w:r w:rsidDel="00000000" w:rsidR="00000000" w:rsidRPr="00000000">
              <w:rPr>
                <w:rFonts w:ascii="Arial" w:cs="Arial" w:eastAsia="Arial" w:hAnsi="Arial"/>
                <w:b w:val="1"/>
                <w:color w:val="000000"/>
                <w:sz w:val="14"/>
                <w:szCs w:val="14"/>
                <w:rtl w:val="0"/>
              </w:rPr>
              <w:t xml:space="preserve">In caso affermativo,</w:t>
            </w:r>
            <w:r w:rsidDel="00000000" w:rsidR="00000000" w:rsidRPr="00000000">
              <w:rPr>
                <w:rtl w:val="0"/>
              </w:rPr>
            </w:r>
          </w:p>
          <w:p w:rsidR="00000000" w:rsidDel="00000000" w:rsidP="00000000" w:rsidRDefault="00000000" w:rsidRPr="00000000" w14:paraId="00000044">
            <w:pPr>
              <w:pBdr>
                <w:top w:space="0" w:sz="0" w:val="nil"/>
                <w:left w:space="0" w:sz="0" w:val="nil"/>
                <w:bottom w:space="0" w:sz="0" w:val="nil"/>
                <w:right w:space="0" w:sz="0" w:val="nil"/>
                <w:between w:space="0" w:sz="0" w:val="nil"/>
              </w:pBdr>
              <w:spacing w:after="60" w:before="6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quale è la percentuale corrispondente di lavoratori con disabilità o svantaggiati?</w:t>
            </w:r>
          </w:p>
          <w:p w:rsidR="00000000" w:rsidDel="00000000" w:rsidP="00000000" w:rsidRDefault="00000000" w:rsidRPr="00000000" w14:paraId="00000045">
            <w:pPr>
              <w:pBdr>
                <w:top w:space="0" w:sz="0" w:val="nil"/>
                <w:left w:space="0" w:sz="0" w:val="nil"/>
                <w:bottom w:space="0" w:sz="0" w:val="nil"/>
                <w:right w:space="0" w:sz="0" w:val="nil"/>
                <w:between w:space="0" w:sz="0" w:val="nil"/>
              </w:pBdr>
              <w:spacing w:after="60" w:before="6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Se richiesto, specificare a quale o quali categorie di lavoratori con disabilità o svantaggiati appartengono i dipendenti interessati:</w:t>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46">
            <w:pPr>
              <w:pBdr>
                <w:top w:space="0" w:sz="0" w:val="nil"/>
                <w:left w:space="0" w:sz="0" w:val="nil"/>
                <w:bottom w:space="0" w:sz="0" w:val="nil"/>
                <w:right w:space="0" w:sz="0" w:val="nil"/>
                <w:between w:space="0" w:sz="0" w:val="nil"/>
              </w:pBdr>
              <w:spacing w:after="60" w:before="60" w:lineRule="auto"/>
              <w:rPr>
                <w:rFonts w:ascii="Arial" w:cs="Arial" w:eastAsia="Arial" w:hAnsi="Arial"/>
                <w:color w:val="00000a"/>
                <w:sz w:val="14"/>
                <w:szCs w:val="14"/>
              </w:rPr>
            </w:pPr>
            <w:r w:rsidDel="00000000" w:rsidR="00000000" w:rsidRPr="00000000">
              <w:rPr>
                <w:rFonts w:ascii="Arial" w:cs="Arial" w:eastAsia="Arial" w:hAnsi="Arial"/>
                <w:color w:val="00000a"/>
                <w:sz w:val="14"/>
                <w:szCs w:val="14"/>
                <w:rtl w:val="0"/>
              </w:rPr>
              <w:t xml:space="preserve">[ ] Sì [ ] No</w:t>
              <w:br w:type="textWrapping"/>
            </w:r>
          </w:p>
          <w:p w:rsidR="00000000" w:rsidDel="00000000" w:rsidP="00000000" w:rsidRDefault="00000000" w:rsidRPr="00000000" w14:paraId="00000047">
            <w:pPr>
              <w:pBdr>
                <w:top w:space="0" w:sz="0" w:val="nil"/>
                <w:left w:space="0" w:sz="0" w:val="nil"/>
                <w:bottom w:space="0" w:sz="0" w:val="nil"/>
                <w:right w:space="0" w:sz="0" w:val="nil"/>
                <w:between w:space="0" w:sz="0" w:val="nil"/>
              </w:pBdr>
              <w:spacing w:after="60" w:before="60" w:lineRule="auto"/>
              <w:rPr>
                <w:rFonts w:ascii="Arial" w:cs="Arial" w:eastAsia="Arial" w:hAnsi="Arial"/>
                <w:color w:val="00000a"/>
                <w:sz w:val="14"/>
                <w:szCs w:val="14"/>
              </w:rPr>
            </w:pPr>
            <w:r w:rsidDel="00000000" w:rsidR="00000000" w:rsidRPr="00000000">
              <w:rPr>
                <w:rtl w:val="0"/>
              </w:rPr>
            </w:r>
          </w:p>
          <w:p w:rsidR="00000000" w:rsidDel="00000000" w:rsidP="00000000" w:rsidRDefault="00000000" w:rsidRPr="00000000" w14:paraId="00000048">
            <w:pPr>
              <w:pBdr>
                <w:top w:space="0" w:sz="0" w:val="nil"/>
                <w:left w:space="0" w:sz="0" w:val="nil"/>
                <w:bottom w:space="0" w:sz="0" w:val="nil"/>
                <w:right w:space="0" w:sz="0" w:val="nil"/>
                <w:between w:space="0" w:sz="0" w:val="nil"/>
              </w:pBdr>
              <w:spacing w:after="60" w:before="60" w:lineRule="auto"/>
              <w:rPr>
                <w:rFonts w:ascii="Arial" w:cs="Arial" w:eastAsia="Arial" w:hAnsi="Arial"/>
                <w:color w:val="00000a"/>
                <w:sz w:val="14"/>
                <w:szCs w:val="14"/>
              </w:rPr>
            </w:pPr>
            <w:r w:rsidDel="00000000" w:rsidR="00000000" w:rsidRPr="00000000">
              <w:rPr>
                <w:rtl w:val="0"/>
              </w:rPr>
            </w:r>
          </w:p>
          <w:p w:rsidR="00000000" w:rsidDel="00000000" w:rsidP="00000000" w:rsidRDefault="00000000" w:rsidRPr="00000000" w14:paraId="00000049">
            <w:pPr>
              <w:pBdr>
                <w:top w:space="0" w:sz="0" w:val="nil"/>
                <w:left w:space="0" w:sz="0" w:val="nil"/>
                <w:bottom w:space="0" w:sz="0" w:val="nil"/>
                <w:right w:space="0" w:sz="0" w:val="nil"/>
                <w:between w:space="0" w:sz="0" w:val="nil"/>
              </w:pBdr>
              <w:spacing w:after="60" w:before="60" w:lineRule="auto"/>
              <w:rPr>
                <w:rFonts w:ascii="Arial" w:cs="Arial" w:eastAsia="Arial" w:hAnsi="Arial"/>
                <w:color w:val="00000a"/>
                <w:sz w:val="14"/>
                <w:szCs w:val="14"/>
              </w:rPr>
            </w:pPr>
            <w:r w:rsidDel="00000000" w:rsidR="00000000" w:rsidRPr="00000000">
              <w:rPr>
                <w:rFonts w:ascii="Arial" w:cs="Arial" w:eastAsia="Arial" w:hAnsi="Arial"/>
                <w:color w:val="00000a"/>
                <w:sz w:val="14"/>
                <w:szCs w:val="14"/>
                <w:rtl w:val="0"/>
              </w:rPr>
              <w:t xml:space="preserve">[……………]</w:t>
            </w:r>
          </w:p>
          <w:p w:rsidR="00000000" w:rsidDel="00000000" w:rsidP="00000000" w:rsidRDefault="00000000" w:rsidRPr="00000000" w14:paraId="0000004A">
            <w:pPr>
              <w:pBdr>
                <w:top w:space="0" w:sz="0" w:val="nil"/>
                <w:left w:space="0" w:sz="0" w:val="nil"/>
                <w:bottom w:space="0" w:sz="0" w:val="nil"/>
                <w:right w:space="0" w:sz="0" w:val="nil"/>
                <w:between w:space="0" w:sz="0" w:val="nil"/>
              </w:pBdr>
              <w:spacing w:after="60" w:before="60" w:lineRule="auto"/>
              <w:rPr>
                <w:rFonts w:ascii="Arial" w:cs="Arial" w:eastAsia="Arial" w:hAnsi="Arial"/>
                <w:color w:val="00000a"/>
                <w:sz w:val="14"/>
                <w:szCs w:val="14"/>
              </w:rPr>
            </w:pP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after="60" w:before="60" w:lineRule="auto"/>
              <w:rPr>
                <w:rFonts w:ascii="Arial" w:cs="Arial" w:eastAsia="Arial" w:hAnsi="Arial"/>
                <w:color w:val="00000a"/>
                <w:sz w:val="14"/>
                <w:szCs w:val="14"/>
              </w:rPr>
            </w:pPr>
            <w:r w:rsidDel="00000000" w:rsidR="00000000" w:rsidRPr="00000000">
              <w:rPr>
                <w:rFonts w:ascii="Arial" w:cs="Arial" w:eastAsia="Arial" w:hAnsi="Arial"/>
                <w:color w:val="00000a"/>
                <w:sz w:val="14"/>
                <w:szCs w:val="14"/>
                <w:rtl w:val="0"/>
              </w:rPr>
              <w:t xml:space="preserve">[…………....]</w:t>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after="60" w:before="60" w:lineRule="auto"/>
              <w:rPr>
                <w:rFonts w:ascii="Arial" w:cs="Arial" w:eastAsia="Arial" w:hAnsi="Arial"/>
                <w:color w:val="00000a"/>
                <w:sz w:val="14"/>
                <w:szCs w:val="14"/>
              </w:rPr>
            </w:pP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4D">
            <w:pPr>
              <w:pBdr>
                <w:top w:space="0" w:sz="0" w:val="nil"/>
                <w:left w:space="0" w:sz="0" w:val="nil"/>
                <w:bottom w:space="0" w:sz="0" w:val="nil"/>
                <w:right w:space="0" w:sz="0" w:val="nil"/>
                <w:between w:space="0" w:sz="0" w:val="nil"/>
              </w:pBdr>
              <w:spacing w:after="60" w:before="6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Se pertinente: l'operatore economico è iscritto in un elenco ufficiale di imprenditori, fornitori, o prestatori di servizi o possiede una certificazione rilasciata da organismi accreditati, ai sensi dell’articolo 90 del Codice ?</w:t>
            </w:r>
          </w:p>
          <w:p w:rsidR="00000000" w:rsidDel="00000000" w:rsidP="00000000" w:rsidRDefault="00000000" w:rsidRPr="00000000" w14:paraId="0000004E">
            <w:pPr>
              <w:pBdr>
                <w:top w:space="0" w:sz="0" w:val="nil"/>
                <w:left w:space="0" w:sz="0" w:val="nil"/>
                <w:bottom w:space="0" w:sz="0" w:val="nil"/>
                <w:right w:space="0" w:sz="0" w:val="nil"/>
                <w:between w:space="0" w:sz="0" w:val="nil"/>
              </w:pBdr>
              <w:spacing w:after="60" w:before="60" w:lineRule="auto"/>
              <w:rPr>
                <w:rFonts w:ascii="Arial" w:cs="Arial" w:eastAsia="Arial" w:hAnsi="Arial"/>
                <w:color w:val="000000"/>
                <w:sz w:val="14"/>
                <w:szCs w:val="14"/>
              </w:rPr>
            </w:pPr>
            <w:r w:rsidDel="00000000" w:rsidR="00000000" w:rsidRPr="00000000">
              <w:rPr>
                <w:rFonts w:ascii="Arial" w:cs="Arial" w:eastAsia="Arial" w:hAnsi="Arial"/>
                <w:b w:val="1"/>
                <w:sz w:val="14"/>
                <w:szCs w:val="14"/>
                <w:rtl w:val="0"/>
              </w:rPr>
              <w:br w:type="textWrapping"/>
            </w:r>
            <w:r w:rsidDel="00000000" w:rsidR="00000000" w:rsidRPr="00000000">
              <w:rPr>
                <w:rFonts w:ascii="Arial" w:cs="Arial" w:eastAsia="Arial" w:hAnsi="Arial"/>
                <w:b w:val="1"/>
                <w:color w:val="000000"/>
                <w:sz w:val="14"/>
                <w:szCs w:val="14"/>
                <w:rtl w:val="0"/>
              </w:rPr>
              <w:t xml:space="preserve">In caso affermativo</w:t>
            </w:r>
            <w:r w:rsidDel="00000000" w:rsidR="00000000" w:rsidRPr="00000000">
              <w:rPr>
                <w:rFonts w:ascii="Arial" w:cs="Arial" w:eastAsia="Arial" w:hAnsi="Arial"/>
                <w:color w:val="000000"/>
                <w:sz w:val="14"/>
                <w:szCs w:val="14"/>
                <w:rtl w:val="0"/>
              </w:rPr>
              <w:t xml:space="preserve">:</w:t>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after="60" w:before="60" w:lineRule="auto"/>
              <w:jc w:val="both"/>
              <w:rPr>
                <w:rFonts w:ascii="Arial" w:cs="Arial" w:eastAsia="Arial" w:hAnsi="Arial"/>
                <w:color w:val="000000"/>
                <w:sz w:val="14"/>
                <w:szCs w:val="14"/>
              </w:rPr>
            </w:pPr>
            <w:r w:rsidDel="00000000" w:rsidR="00000000" w:rsidRPr="00000000">
              <w:rPr>
                <w:rFonts w:ascii="Arial" w:cs="Arial" w:eastAsia="Arial" w:hAnsi="Arial"/>
                <w:b w:val="1"/>
                <w:color w:val="000000"/>
                <w:sz w:val="14"/>
                <w:szCs w:val="14"/>
                <w:rtl w:val="0"/>
              </w:rPr>
              <w:t xml:space="preserve">Rispondere compilando le altre parti di questa sezione, la sezione B e, ove pertinente, la sezione C della presente parte, la parte III, la parte V se applicabile, e in ogni caso compilare e firmare la parte VI.</w:t>
            </w:r>
            <w:r w:rsidDel="00000000" w:rsidR="00000000" w:rsidRPr="00000000">
              <w:rPr>
                <w:rtl w:val="0"/>
              </w:rPr>
            </w:r>
          </w:p>
          <w:p w:rsidR="00000000" w:rsidDel="00000000" w:rsidP="00000000" w:rsidRDefault="00000000" w:rsidRPr="00000000" w14:paraId="00000050">
            <w:pPr>
              <w:pBdr>
                <w:top w:space="0" w:sz="0" w:val="nil"/>
                <w:left w:space="0" w:sz="0" w:val="nil"/>
                <w:bottom w:space="0" w:sz="0" w:val="nil"/>
                <w:right w:space="0" w:sz="0" w:val="nil"/>
                <w:between w:space="0" w:sz="0" w:val="nil"/>
              </w:pBdr>
              <w:spacing w:after="60" w:before="60" w:lineRule="auto"/>
              <w:rPr>
                <w:rFonts w:ascii="Arial" w:cs="Arial" w:eastAsia="Arial" w:hAnsi="Arial"/>
                <w:color w:val="000000"/>
                <w:sz w:val="12"/>
                <w:szCs w:val="12"/>
              </w:rPr>
            </w:pPr>
            <w:r w:rsidDel="00000000" w:rsidR="00000000" w:rsidRPr="00000000">
              <w:rPr>
                <w:rtl w:val="0"/>
              </w:rPr>
            </w:r>
          </w:p>
          <w:p w:rsidR="00000000" w:rsidDel="00000000" w:rsidP="00000000" w:rsidRDefault="00000000" w:rsidRPr="00000000" w14:paraId="00000051">
            <w:pPr>
              <w:numPr>
                <w:ilvl w:val="0"/>
                <w:numId w:val="10"/>
              </w:numPr>
              <w:pBdr>
                <w:top w:space="0" w:sz="0" w:val="nil"/>
                <w:left w:space="0" w:sz="0" w:val="nil"/>
                <w:bottom w:space="0" w:sz="0" w:val="nil"/>
                <w:right w:space="0" w:sz="0" w:val="nil"/>
                <w:between w:space="0" w:sz="0" w:val="nil"/>
              </w:pBdr>
              <w:spacing w:after="60" w:before="60" w:lineRule="auto"/>
              <w:ind w:left="284" w:hanging="284"/>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Indicare la denominazione dell'elenco o del certificato e, se pertinente, il pertinente numero di iscrizione o della certificazione </w:t>
            </w:r>
          </w:p>
          <w:p w:rsidR="00000000" w:rsidDel="00000000" w:rsidP="00000000" w:rsidRDefault="00000000" w:rsidRPr="00000000" w14:paraId="00000052">
            <w:pPr>
              <w:pBdr>
                <w:top w:space="0" w:sz="0" w:val="nil"/>
                <w:left w:space="0" w:sz="0" w:val="nil"/>
                <w:bottom w:space="0" w:sz="0" w:val="nil"/>
                <w:right w:space="0" w:sz="0" w:val="nil"/>
                <w:between w:space="0" w:sz="0" w:val="nil"/>
              </w:pBdr>
              <w:spacing w:after="60" w:before="60" w:lineRule="auto"/>
              <w:ind w:left="720" w:firstLine="0"/>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053">
            <w:pPr>
              <w:pBdr>
                <w:top w:space="0" w:sz="0" w:val="nil"/>
                <w:left w:space="0" w:sz="0" w:val="nil"/>
                <w:bottom w:space="0" w:sz="0" w:val="nil"/>
                <w:right w:space="0" w:sz="0" w:val="nil"/>
                <w:between w:space="0" w:sz="0" w:val="nil"/>
              </w:pBdr>
              <w:spacing w:after="60" w:before="60" w:lineRule="auto"/>
              <w:ind w:left="284" w:hanging="284"/>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b)    Se il certificato di iscrizione o la certificazione è disponibile elettronicamente, indicare:</w:t>
            </w:r>
          </w:p>
          <w:p w:rsidR="00000000" w:rsidDel="00000000" w:rsidP="00000000" w:rsidRDefault="00000000" w:rsidRPr="00000000" w14:paraId="00000054">
            <w:pPr>
              <w:pBdr>
                <w:top w:space="0" w:sz="0" w:val="nil"/>
                <w:left w:space="0" w:sz="0" w:val="nil"/>
                <w:bottom w:space="0" w:sz="0" w:val="nil"/>
                <w:right w:space="0" w:sz="0" w:val="nil"/>
                <w:between w:space="0" w:sz="0" w:val="nil"/>
              </w:pBdr>
              <w:spacing w:after="60" w:before="60" w:lineRule="auto"/>
              <w:ind w:left="284" w:hanging="284"/>
              <w:rPr>
                <w:rFonts w:ascii="Arial" w:cs="Arial" w:eastAsia="Arial" w:hAnsi="Arial"/>
                <w:sz w:val="14"/>
                <w:szCs w:val="14"/>
              </w:rPr>
            </w:pPr>
            <w:r w:rsidDel="00000000" w:rsidR="00000000" w:rsidRPr="00000000">
              <w:rPr>
                <w:rtl w:val="0"/>
              </w:rPr>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after="60" w:before="60" w:lineRule="auto"/>
              <w:ind w:left="284" w:hanging="284"/>
              <w:rPr>
                <w:rFonts w:ascii="Arial" w:cs="Arial" w:eastAsia="Arial" w:hAnsi="Arial"/>
                <w:sz w:val="14"/>
                <w:szCs w:val="14"/>
              </w:rPr>
            </w:pPr>
            <w:r w:rsidDel="00000000" w:rsidR="00000000" w:rsidRPr="00000000">
              <w:rPr>
                <w:rtl w:val="0"/>
              </w:rPr>
            </w:r>
          </w:p>
          <w:p w:rsidR="00000000" w:rsidDel="00000000" w:rsidP="00000000" w:rsidRDefault="00000000" w:rsidRPr="00000000" w14:paraId="00000056">
            <w:pPr>
              <w:pBdr>
                <w:top w:space="0" w:sz="0" w:val="nil"/>
                <w:left w:space="0" w:sz="0" w:val="nil"/>
                <w:bottom w:space="0" w:sz="0" w:val="nil"/>
                <w:right w:space="0" w:sz="0" w:val="nil"/>
                <w:between w:space="0" w:sz="0" w:val="nil"/>
              </w:pBdr>
              <w:spacing w:after="60" w:before="60" w:lineRule="auto"/>
              <w:ind w:left="284" w:hanging="284"/>
              <w:jc w:val="both"/>
              <w:rPr>
                <w:rFonts w:ascii="Arial" w:cs="Arial" w:eastAsia="Arial" w:hAnsi="Arial"/>
                <w:sz w:val="14"/>
                <w:szCs w:val="14"/>
              </w:rPr>
            </w:pPr>
            <w:r w:rsidDel="00000000" w:rsidR="00000000" w:rsidRPr="00000000">
              <w:rPr>
                <w:rFonts w:ascii="Arial" w:cs="Arial" w:eastAsia="Arial" w:hAnsi="Arial"/>
                <w:color w:val="000000"/>
                <w:sz w:val="14"/>
                <w:szCs w:val="14"/>
                <w:rtl w:val="0"/>
              </w:rPr>
              <w:t xml:space="preserve">c)    Indicare i riferimenti in base ai quali è stata ottenuta l'iscrizione o la certificazione e, se pertinente, la classificazione ricevuta nell'elenco ufficiale (</w:t>
            </w:r>
            <w:r w:rsidDel="00000000" w:rsidR="00000000" w:rsidRPr="00000000">
              <w:rPr>
                <w:rFonts w:ascii="Arial" w:cs="Arial" w:eastAsia="Arial" w:hAnsi="Arial"/>
                <w:color w:val="000000"/>
                <w:sz w:val="14"/>
                <w:szCs w:val="14"/>
                <w:vertAlign w:val="superscript"/>
              </w:rPr>
              <w:footnoteReference w:customMarkFollows="0" w:id="7"/>
            </w:r>
            <w:r w:rsidDel="00000000" w:rsidR="00000000" w:rsidRPr="00000000">
              <w:rPr>
                <w:rFonts w:ascii="Arial" w:cs="Arial" w:eastAsia="Arial" w:hAnsi="Arial"/>
                <w:color w:val="000000"/>
                <w:sz w:val="14"/>
                <w:szCs w:val="14"/>
                <w:rtl w:val="0"/>
              </w:rPr>
              <w:t xml:space="preserve">):</w:t>
            </w: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spacing w:after="60" w:before="60" w:lineRule="auto"/>
              <w:ind w:left="284" w:hanging="284"/>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d)    L'iscrizione o la certificazione comprende tutti i criteri di selezione richiesti?</w:t>
            </w:r>
          </w:p>
          <w:p w:rsidR="00000000" w:rsidDel="00000000" w:rsidP="00000000" w:rsidRDefault="00000000" w:rsidRPr="00000000" w14:paraId="00000058">
            <w:pPr>
              <w:pBdr>
                <w:top w:space="0" w:sz="0" w:val="nil"/>
                <w:left w:space="0" w:sz="0" w:val="nil"/>
                <w:bottom w:space="0" w:sz="0" w:val="nil"/>
                <w:right w:space="0" w:sz="0" w:val="nil"/>
                <w:between w:space="0" w:sz="0" w:val="nil"/>
              </w:pBdr>
              <w:spacing w:after="60" w:before="6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059">
            <w:pPr>
              <w:pBdr>
                <w:top w:space="0" w:sz="0" w:val="nil"/>
                <w:left w:space="0" w:sz="0" w:val="nil"/>
                <w:bottom w:space="0" w:sz="0" w:val="nil"/>
                <w:right w:space="0" w:sz="0" w:val="nil"/>
                <w:between w:space="0" w:sz="0" w:val="nil"/>
              </w:pBdr>
              <w:spacing w:after="60" w:before="60" w:lineRule="auto"/>
              <w:rPr>
                <w:rFonts w:ascii="Arial" w:cs="Arial" w:eastAsia="Arial" w:hAnsi="Arial"/>
                <w:color w:val="000000"/>
                <w:sz w:val="14"/>
                <w:szCs w:val="14"/>
              </w:rPr>
            </w:pPr>
            <w:r w:rsidDel="00000000" w:rsidR="00000000" w:rsidRPr="00000000">
              <w:rPr>
                <w:rFonts w:ascii="Arial" w:cs="Arial" w:eastAsia="Arial" w:hAnsi="Arial"/>
                <w:b w:val="1"/>
                <w:color w:val="000000"/>
                <w:sz w:val="14"/>
                <w:szCs w:val="14"/>
                <w:rtl w:val="0"/>
              </w:rPr>
              <w:t xml:space="preserve">In caso di risposta negativa alla lettera d):</w:t>
            </w:r>
            <w:r w:rsidDel="00000000" w:rsidR="00000000" w:rsidRPr="00000000">
              <w:rPr>
                <w:rtl w:val="0"/>
              </w:rPr>
            </w:r>
          </w:p>
          <w:p w:rsidR="00000000" w:rsidDel="00000000" w:rsidP="00000000" w:rsidRDefault="00000000" w:rsidRPr="00000000" w14:paraId="0000005A">
            <w:pPr>
              <w:pBdr>
                <w:top w:space="0" w:sz="0" w:val="nil"/>
                <w:left w:space="0" w:sz="0" w:val="nil"/>
                <w:bottom w:space="0" w:sz="0" w:val="nil"/>
                <w:right w:space="0" w:sz="0" w:val="nil"/>
                <w:between w:space="0" w:sz="0" w:val="nil"/>
              </w:pBdr>
              <w:spacing w:after="60" w:before="60" w:lineRule="auto"/>
              <w:rPr>
                <w:rFonts w:ascii="Arial" w:cs="Arial" w:eastAsia="Arial" w:hAnsi="Arial"/>
                <w:color w:val="000000"/>
                <w:sz w:val="14"/>
                <w:szCs w:val="14"/>
              </w:rPr>
            </w:pPr>
            <w:r w:rsidDel="00000000" w:rsidR="00000000" w:rsidRPr="00000000">
              <w:rPr>
                <w:rFonts w:ascii="Arial" w:cs="Arial" w:eastAsia="Arial" w:hAnsi="Arial"/>
                <w:b w:val="1"/>
                <w:color w:val="000000"/>
                <w:sz w:val="14"/>
                <w:szCs w:val="14"/>
                <w:rtl w:val="0"/>
              </w:rPr>
              <w:t xml:space="preserve">Inserire inoltre tutte le informazioni mancanti nella parte IV, sezione A, B, C, o D secondo il caso</w:t>
            </w:r>
            <w:r w:rsidDel="00000000" w:rsidR="00000000" w:rsidRPr="00000000">
              <w:rPr>
                <w:rFonts w:ascii="Arial" w:cs="Arial" w:eastAsia="Arial" w:hAnsi="Arial"/>
                <w:color w:val="000000"/>
                <w:sz w:val="14"/>
                <w:szCs w:val="14"/>
                <w:rtl w:val="0"/>
              </w:rPr>
              <w:t xml:space="preserve"> </w:t>
            </w:r>
          </w:p>
          <w:p w:rsidR="00000000" w:rsidDel="00000000" w:rsidP="00000000" w:rsidRDefault="00000000" w:rsidRPr="00000000" w14:paraId="0000005B">
            <w:pPr>
              <w:pBdr>
                <w:top w:space="0" w:sz="0" w:val="nil"/>
                <w:left w:space="0" w:sz="0" w:val="nil"/>
                <w:bottom w:space="0" w:sz="0" w:val="nil"/>
                <w:right w:space="0" w:sz="0" w:val="nil"/>
                <w:between w:space="0" w:sz="0" w:val="nil"/>
              </w:pBdr>
              <w:spacing w:after="60" w:before="60" w:lineRule="auto"/>
              <w:rPr>
                <w:rFonts w:ascii="Arial" w:cs="Arial" w:eastAsia="Arial" w:hAnsi="Arial"/>
                <w:color w:val="000000"/>
                <w:sz w:val="14"/>
                <w:szCs w:val="14"/>
              </w:rPr>
            </w:pPr>
            <w:r w:rsidDel="00000000" w:rsidR="00000000" w:rsidRPr="00000000">
              <w:rPr>
                <w:rFonts w:ascii="Arial" w:cs="Arial" w:eastAsia="Arial" w:hAnsi="Arial"/>
                <w:b w:val="1"/>
                <w:i w:val="1"/>
                <w:color w:val="000000"/>
                <w:sz w:val="14"/>
                <w:szCs w:val="14"/>
                <w:rtl w:val="0"/>
              </w:rPr>
              <w:t xml:space="preserve">SOLO se richiesto dal pertinente avviso o bando o dai documenti di gara:</w:t>
            </w:r>
            <w:r w:rsidDel="00000000" w:rsidR="00000000" w:rsidRPr="00000000">
              <w:rPr>
                <w:rtl w:val="0"/>
              </w:rPr>
            </w:r>
          </w:p>
          <w:p w:rsidR="00000000" w:rsidDel="00000000" w:rsidP="00000000" w:rsidRDefault="00000000" w:rsidRPr="00000000" w14:paraId="0000005C">
            <w:pPr>
              <w:pBdr>
                <w:top w:space="0" w:sz="0" w:val="nil"/>
                <w:left w:space="0" w:sz="0" w:val="nil"/>
                <w:bottom w:space="0" w:sz="0" w:val="nil"/>
                <w:right w:space="0" w:sz="0" w:val="nil"/>
                <w:between w:space="0" w:sz="0" w:val="nil"/>
              </w:pBdr>
              <w:tabs>
                <w:tab w:val="left" w:leader="none" w:pos="284"/>
              </w:tabs>
              <w:spacing w:after="60" w:before="60" w:lineRule="auto"/>
              <w:ind w:left="284" w:hanging="284"/>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e)  L'operatore economico potrà fornire un </w:t>
            </w:r>
            <w:r w:rsidDel="00000000" w:rsidR="00000000" w:rsidRPr="00000000">
              <w:rPr>
                <w:rFonts w:ascii="Arial" w:cs="Arial" w:eastAsia="Arial" w:hAnsi="Arial"/>
                <w:b w:val="1"/>
                <w:color w:val="000000"/>
                <w:sz w:val="14"/>
                <w:szCs w:val="14"/>
                <w:rtl w:val="0"/>
              </w:rPr>
              <w:t xml:space="preserve">certificato</w:t>
            </w:r>
            <w:r w:rsidDel="00000000" w:rsidR="00000000" w:rsidRPr="00000000">
              <w:rPr>
                <w:rFonts w:ascii="Arial" w:cs="Arial" w:eastAsia="Arial" w:hAnsi="Arial"/>
                <w:color w:val="000000"/>
                <w:sz w:val="14"/>
                <w:szCs w:val="14"/>
                <w:rtl w:val="0"/>
              </w:rPr>
              <w:t xml:space="preserve"> per quanto riguarda il pagamento dei contributi previdenziali e delle imposte, o fornire informazioni che permettano all'amministrazione aggiudicatrice o all'ente aggiudicatore di ottenere direttamente tale documento accedendo a una banca dati nazionale che sia disponibile gratuitamente in un qualunque Stato membro?</w:t>
              <w:br w:type="textWrapping"/>
            </w:r>
          </w:p>
          <w:p w:rsidR="00000000" w:rsidDel="00000000" w:rsidP="00000000" w:rsidRDefault="00000000" w:rsidRPr="00000000" w14:paraId="0000005D">
            <w:pPr>
              <w:pBdr>
                <w:top w:space="0" w:sz="0" w:val="nil"/>
                <w:left w:space="0" w:sz="0" w:val="nil"/>
                <w:bottom w:space="0" w:sz="0" w:val="nil"/>
                <w:right w:space="0" w:sz="0" w:val="nil"/>
                <w:between w:space="0" w:sz="0" w:val="nil"/>
              </w:pBdr>
              <w:spacing w:after="60" w:before="60" w:lineRule="auto"/>
              <w:ind w:hanging="284"/>
              <w:rPr>
                <w:color w:val="000000"/>
                <w:sz w:val="24"/>
                <w:szCs w:val="24"/>
              </w:rPr>
            </w:pPr>
            <w:r w:rsidDel="00000000" w:rsidR="00000000" w:rsidRPr="00000000">
              <w:rPr>
                <w:rFonts w:ascii="Arial" w:cs="Arial" w:eastAsia="Arial" w:hAnsi="Arial"/>
                <w:color w:val="000000"/>
                <w:sz w:val="14"/>
                <w:szCs w:val="14"/>
                <w:rtl w:val="0"/>
              </w:rPr>
              <w:t xml:space="preserve">       Se la documentazione pertinente è disponibile elettronicamente, indicare: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5E">
            <w:pPr>
              <w:pBdr>
                <w:top w:space="0" w:sz="0" w:val="nil"/>
                <w:left w:space="0" w:sz="0" w:val="nil"/>
                <w:bottom w:space="0" w:sz="0" w:val="nil"/>
                <w:right w:space="0" w:sz="0" w:val="nil"/>
                <w:between w:space="0" w:sz="0" w:val="nil"/>
              </w:pBdr>
              <w:spacing w:after="60" w:before="60" w:lineRule="auto"/>
              <w:rPr>
                <w:rFonts w:ascii="Arial" w:cs="Arial" w:eastAsia="Arial" w:hAnsi="Arial"/>
                <w:color w:val="00000a"/>
                <w:sz w:val="15"/>
                <w:szCs w:val="15"/>
              </w:rPr>
            </w:pPr>
            <w:r w:rsidDel="00000000" w:rsidR="00000000" w:rsidRPr="00000000">
              <w:rPr>
                <w:rtl w:val="0"/>
              </w:rPr>
            </w:r>
          </w:p>
          <w:p w:rsidR="00000000" w:rsidDel="00000000" w:rsidP="00000000" w:rsidRDefault="00000000" w:rsidRPr="00000000" w14:paraId="0000005F">
            <w:pPr>
              <w:pBdr>
                <w:top w:space="0" w:sz="0" w:val="nil"/>
                <w:left w:space="0" w:sz="0" w:val="nil"/>
                <w:bottom w:space="0" w:sz="0" w:val="nil"/>
                <w:right w:space="0" w:sz="0" w:val="nil"/>
                <w:between w:space="0" w:sz="0" w:val="nil"/>
              </w:pBdr>
              <w:spacing w:after="60" w:before="6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 ] Sì [ ] No [ ] Non applicabile</w:t>
            </w:r>
          </w:p>
          <w:p w:rsidR="00000000" w:rsidDel="00000000" w:rsidP="00000000" w:rsidRDefault="00000000" w:rsidRPr="00000000" w14:paraId="00000060">
            <w:pPr>
              <w:pBdr>
                <w:top w:space="0" w:sz="0" w:val="nil"/>
                <w:left w:space="0" w:sz="0" w:val="nil"/>
                <w:bottom w:space="0" w:sz="0" w:val="nil"/>
                <w:right w:space="0" w:sz="0" w:val="nil"/>
                <w:between w:space="0" w:sz="0" w:val="nil"/>
              </w:pBdr>
              <w:spacing w:after="60" w:before="60" w:lineRule="auto"/>
              <w:rPr>
                <w:rFonts w:ascii="Arial" w:cs="Arial" w:eastAsia="Arial" w:hAnsi="Arial"/>
                <w:color w:val="00000a"/>
                <w:sz w:val="15"/>
                <w:szCs w:val="15"/>
              </w:rPr>
            </w:pPr>
            <w:r w:rsidDel="00000000" w:rsidR="00000000" w:rsidRPr="00000000">
              <w:rPr>
                <w:rtl w:val="0"/>
              </w:rPr>
            </w:r>
          </w:p>
          <w:p w:rsidR="00000000" w:rsidDel="00000000" w:rsidP="00000000" w:rsidRDefault="00000000" w:rsidRPr="00000000" w14:paraId="00000061">
            <w:pPr>
              <w:pBdr>
                <w:top w:space="0" w:sz="0" w:val="nil"/>
                <w:left w:space="0" w:sz="0" w:val="nil"/>
                <w:bottom w:space="0" w:sz="0" w:val="nil"/>
                <w:right w:space="0" w:sz="0" w:val="nil"/>
                <w:between w:space="0" w:sz="0" w:val="nil"/>
              </w:pBdr>
              <w:spacing w:after="60" w:before="60" w:lineRule="auto"/>
              <w:rPr>
                <w:rFonts w:ascii="Arial" w:cs="Arial" w:eastAsia="Arial" w:hAnsi="Arial"/>
                <w:color w:val="00000a"/>
                <w:sz w:val="15"/>
                <w:szCs w:val="15"/>
              </w:rPr>
            </w:pPr>
            <w:r w:rsidDel="00000000" w:rsidR="00000000" w:rsidRPr="00000000">
              <w:rPr>
                <w:rtl w:val="0"/>
              </w:rPr>
            </w:r>
          </w:p>
          <w:p w:rsidR="00000000" w:rsidDel="00000000" w:rsidP="00000000" w:rsidRDefault="00000000" w:rsidRPr="00000000" w14:paraId="00000062">
            <w:pPr>
              <w:pBdr>
                <w:top w:space="0" w:sz="0" w:val="nil"/>
                <w:left w:space="0" w:sz="0" w:val="nil"/>
                <w:bottom w:space="0" w:sz="0" w:val="nil"/>
                <w:right w:space="0" w:sz="0" w:val="nil"/>
                <w:between w:space="0" w:sz="0" w:val="nil"/>
              </w:pBdr>
              <w:spacing w:after="60" w:before="60" w:lineRule="auto"/>
              <w:rPr>
                <w:rFonts w:ascii="Arial" w:cs="Arial" w:eastAsia="Arial" w:hAnsi="Arial"/>
                <w:color w:val="00000a"/>
                <w:sz w:val="15"/>
                <w:szCs w:val="15"/>
              </w:rPr>
            </w:pPr>
            <w:r w:rsidDel="00000000" w:rsidR="00000000" w:rsidRPr="00000000">
              <w:rPr>
                <w:rtl w:val="0"/>
              </w:rPr>
            </w:r>
          </w:p>
          <w:p w:rsidR="00000000" w:rsidDel="00000000" w:rsidP="00000000" w:rsidRDefault="00000000" w:rsidRPr="00000000" w14:paraId="00000063">
            <w:pPr>
              <w:pBdr>
                <w:top w:space="0" w:sz="0" w:val="nil"/>
                <w:left w:space="0" w:sz="0" w:val="nil"/>
                <w:bottom w:space="0" w:sz="0" w:val="nil"/>
                <w:right w:space="0" w:sz="0" w:val="nil"/>
                <w:between w:space="0" w:sz="0" w:val="nil"/>
              </w:pBdr>
              <w:spacing w:after="60" w:before="60" w:lineRule="auto"/>
              <w:rPr>
                <w:rFonts w:ascii="Arial" w:cs="Arial" w:eastAsia="Arial" w:hAnsi="Arial"/>
                <w:color w:val="00000a"/>
                <w:sz w:val="15"/>
                <w:szCs w:val="15"/>
              </w:rPr>
            </w:pPr>
            <w:r w:rsidDel="00000000" w:rsidR="00000000" w:rsidRPr="00000000">
              <w:rPr>
                <w:rtl w:val="0"/>
              </w:rPr>
            </w:r>
          </w:p>
          <w:p w:rsidR="00000000" w:rsidDel="00000000" w:rsidP="00000000" w:rsidRDefault="00000000" w:rsidRPr="00000000" w14:paraId="00000064">
            <w:pPr>
              <w:pBdr>
                <w:top w:space="0" w:sz="0" w:val="nil"/>
                <w:left w:space="0" w:sz="0" w:val="nil"/>
                <w:bottom w:space="0" w:sz="0" w:val="nil"/>
                <w:right w:space="0" w:sz="0" w:val="nil"/>
                <w:between w:space="0" w:sz="0" w:val="nil"/>
              </w:pBdr>
              <w:spacing w:after="60" w:before="60" w:lineRule="auto"/>
              <w:rPr>
                <w:rFonts w:ascii="Arial" w:cs="Arial" w:eastAsia="Arial" w:hAnsi="Arial"/>
                <w:color w:val="00000a"/>
                <w:sz w:val="15"/>
                <w:szCs w:val="15"/>
              </w:rPr>
            </w:pPr>
            <w:r w:rsidDel="00000000" w:rsidR="00000000" w:rsidRPr="00000000">
              <w:rPr>
                <w:rtl w:val="0"/>
              </w:rPr>
            </w:r>
          </w:p>
          <w:p w:rsidR="00000000" w:rsidDel="00000000" w:rsidP="00000000" w:rsidRDefault="00000000" w:rsidRPr="00000000" w14:paraId="00000065">
            <w:pPr>
              <w:numPr>
                <w:ilvl w:val="0"/>
                <w:numId w:val="6"/>
              </w:numPr>
              <w:pBdr>
                <w:top w:space="0" w:sz="0" w:val="nil"/>
                <w:left w:space="0" w:sz="0" w:val="nil"/>
                <w:bottom w:space="0" w:sz="0" w:val="nil"/>
                <w:right w:space="0" w:sz="0" w:val="nil"/>
                <w:between w:space="0" w:sz="0" w:val="nil"/>
              </w:pBdr>
              <w:spacing w:after="60" w:before="60" w:lineRule="auto"/>
              <w:ind w:left="318" w:hanging="318"/>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w:t>
              <w:br w:type="textWrapping"/>
            </w:r>
          </w:p>
          <w:p w:rsidR="00000000" w:rsidDel="00000000" w:rsidP="00000000" w:rsidRDefault="00000000" w:rsidRPr="00000000" w14:paraId="00000066">
            <w:pPr>
              <w:pBdr>
                <w:top w:space="0" w:sz="0" w:val="nil"/>
                <w:left w:space="0" w:sz="0" w:val="nil"/>
                <w:bottom w:space="0" w:sz="0" w:val="nil"/>
                <w:right w:space="0" w:sz="0" w:val="nil"/>
                <w:between w:space="0" w:sz="0" w:val="nil"/>
              </w:pBdr>
              <w:spacing w:after="60" w:before="60" w:lineRule="auto"/>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067">
            <w:pPr>
              <w:pBdr>
                <w:top w:space="0" w:sz="0" w:val="nil"/>
                <w:left w:space="0" w:sz="0" w:val="nil"/>
                <w:bottom w:space="0" w:sz="0" w:val="nil"/>
                <w:right w:space="0" w:sz="0" w:val="nil"/>
                <w:between w:space="0" w:sz="0" w:val="nil"/>
              </w:pBdr>
              <w:spacing w:after="60" w:before="60" w:lineRule="auto"/>
              <w:ind w:left="318" w:hanging="318"/>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b)    (indirizzo web, autorità o organismo di emanazione,  riferimento preciso della documentazione):</w:t>
            </w:r>
          </w:p>
          <w:p w:rsidR="00000000" w:rsidDel="00000000" w:rsidP="00000000" w:rsidRDefault="00000000" w:rsidRPr="00000000" w14:paraId="00000068">
            <w:pPr>
              <w:pBdr>
                <w:top w:space="0" w:sz="0" w:val="nil"/>
                <w:left w:space="0" w:sz="0" w:val="nil"/>
                <w:bottom w:space="0" w:sz="0" w:val="nil"/>
                <w:right w:space="0" w:sz="0" w:val="nil"/>
                <w:between w:space="0" w:sz="0" w:val="nil"/>
              </w:pBdr>
              <w:spacing w:after="60" w:before="60" w:lineRule="auto"/>
              <w:rPr>
                <w:rFonts w:ascii="Arial" w:cs="Arial" w:eastAsia="Arial" w:hAnsi="Arial"/>
                <w:color w:val="000000"/>
                <w:sz w:val="14"/>
                <w:szCs w:val="14"/>
                <w:highlight w:val="yellow"/>
              </w:rPr>
            </w:pPr>
            <w:r w:rsidDel="00000000" w:rsidR="00000000" w:rsidRPr="00000000">
              <w:rPr>
                <w:rFonts w:ascii="Arial" w:cs="Arial" w:eastAsia="Arial" w:hAnsi="Arial"/>
                <w:color w:val="000000"/>
                <w:sz w:val="14"/>
                <w:szCs w:val="14"/>
                <w:rtl w:val="0"/>
              </w:rPr>
              <w:t xml:space="preserve">        [………..…][…………][……….…][……….…]</w:t>
            </w:r>
            <w:r w:rsidDel="00000000" w:rsidR="00000000" w:rsidRPr="00000000">
              <w:rPr>
                <w:rtl w:val="0"/>
              </w:rPr>
            </w:r>
          </w:p>
          <w:p w:rsidR="00000000" w:rsidDel="00000000" w:rsidP="00000000" w:rsidRDefault="00000000" w:rsidRPr="00000000" w14:paraId="00000069">
            <w:pPr>
              <w:pBdr>
                <w:top w:space="0" w:sz="0" w:val="nil"/>
                <w:left w:space="0" w:sz="0" w:val="nil"/>
                <w:bottom w:space="0" w:sz="0" w:val="nil"/>
                <w:right w:space="0" w:sz="0" w:val="nil"/>
                <w:between w:space="0" w:sz="0" w:val="nil"/>
              </w:pBdr>
              <w:spacing w:after="60" w:before="6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br w:type="textWrapping"/>
              <w:t xml:space="preserve">c) […………..…]</w:t>
            </w:r>
          </w:p>
          <w:p w:rsidR="00000000" w:rsidDel="00000000" w:rsidP="00000000" w:rsidRDefault="00000000" w:rsidRPr="00000000" w14:paraId="0000006A">
            <w:pPr>
              <w:pBdr>
                <w:top w:space="0" w:sz="0" w:val="nil"/>
                <w:left w:space="0" w:sz="0" w:val="nil"/>
                <w:bottom w:space="0" w:sz="0" w:val="nil"/>
                <w:right w:space="0" w:sz="0" w:val="nil"/>
                <w:between w:space="0" w:sz="0" w:val="nil"/>
              </w:pBdr>
              <w:spacing w:after="60" w:before="60" w:lineRule="auto"/>
              <w:rPr>
                <w:rFonts w:ascii="Arial" w:cs="Arial" w:eastAsia="Arial" w:hAnsi="Arial"/>
                <w:color w:val="ff0000"/>
                <w:sz w:val="14"/>
                <w:szCs w:val="14"/>
                <w:highlight w:val="yellow"/>
              </w:rPr>
            </w:pPr>
            <w:r w:rsidDel="00000000" w:rsidR="00000000" w:rsidRPr="00000000">
              <w:rPr>
                <w:rFonts w:ascii="Arial" w:cs="Arial" w:eastAsia="Arial" w:hAnsi="Arial"/>
                <w:sz w:val="14"/>
                <w:szCs w:val="14"/>
                <w:rtl w:val="0"/>
              </w:rPr>
              <w:br w:type="textWrapping"/>
            </w:r>
            <w:r w:rsidDel="00000000" w:rsidR="00000000" w:rsidRPr="00000000">
              <w:rPr>
                <w:rFonts w:ascii="Arial" w:cs="Arial" w:eastAsia="Arial" w:hAnsi="Arial"/>
                <w:color w:val="000000"/>
                <w:sz w:val="14"/>
                <w:szCs w:val="14"/>
                <w:rtl w:val="0"/>
              </w:rPr>
              <w:t xml:space="preserve">d) [ ] Sì [ ] No</w:t>
            </w:r>
            <w:r w:rsidDel="00000000" w:rsidR="00000000" w:rsidRPr="00000000">
              <w:rPr>
                <w:rtl w:val="0"/>
              </w:rPr>
            </w:r>
          </w:p>
          <w:p w:rsidR="00000000" w:rsidDel="00000000" w:rsidP="00000000" w:rsidRDefault="00000000" w:rsidRPr="00000000" w14:paraId="0000006B">
            <w:pPr>
              <w:pBdr>
                <w:top w:space="0" w:sz="0" w:val="nil"/>
                <w:left w:space="0" w:sz="0" w:val="nil"/>
                <w:bottom w:space="0" w:sz="0" w:val="nil"/>
                <w:right w:space="0" w:sz="0" w:val="nil"/>
                <w:between w:space="0" w:sz="0" w:val="nil"/>
              </w:pBdr>
              <w:spacing w:after="60" w:before="60" w:lineRule="auto"/>
              <w:rPr>
                <w:rFonts w:ascii="Arial" w:cs="Arial" w:eastAsia="Arial" w:hAnsi="Arial"/>
                <w:color w:val="00000a"/>
                <w:sz w:val="14"/>
                <w:szCs w:val="14"/>
              </w:rPr>
            </w:pPr>
            <w:r w:rsidDel="00000000" w:rsidR="00000000" w:rsidRPr="00000000">
              <w:rPr>
                <w:rFonts w:ascii="Arial" w:cs="Arial" w:eastAsia="Arial" w:hAnsi="Arial"/>
                <w:color w:val="00000a"/>
                <w:sz w:val="14"/>
                <w:szCs w:val="14"/>
                <w:rtl w:val="0"/>
              </w:rPr>
              <w:br w:type="textWrapping"/>
              <w:br w:type="textWrapping"/>
              <w:br w:type="textWrapping"/>
              <w:br w:type="textWrapping"/>
              <w:br w:type="textWrapping"/>
              <w:br w:type="textWrapping"/>
              <w:t xml:space="preserve">e) [ ] Sì [ ] No</w:t>
              <w:br w:type="textWrapping"/>
              <w:br w:type="textWrapping"/>
              <w:br w:type="textWrapping"/>
            </w:r>
          </w:p>
          <w:p w:rsidR="00000000" w:rsidDel="00000000" w:rsidP="00000000" w:rsidRDefault="00000000" w:rsidRPr="00000000" w14:paraId="0000006C">
            <w:pPr>
              <w:pBdr>
                <w:top w:space="0" w:sz="0" w:val="nil"/>
                <w:left w:space="0" w:sz="0" w:val="nil"/>
                <w:bottom w:space="0" w:sz="0" w:val="nil"/>
                <w:right w:space="0" w:sz="0" w:val="nil"/>
                <w:between w:space="0" w:sz="0" w:val="nil"/>
              </w:pBdr>
              <w:spacing w:after="60" w:before="60" w:lineRule="auto"/>
              <w:rPr>
                <w:rFonts w:ascii="Arial" w:cs="Arial" w:eastAsia="Arial" w:hAnsi="Arial"/>
                <w:color w:val="00000a"/>
                <w:sz w:val="14"/>
                <w:szCs w:val="14"/>
              </w:rPr>
            </w:pPr>
            <w:r w:rsidDel="00000000" w:rsidR="00000000" w:rsidRPr="00000000">
              <w:rPr>
                <w:rFonts w:ascii="Arial" w:cs="Arial" w:eastAsia="Arial" w:hAnsi="Arial"/>
                <w:color w:val="00000a"/>
                <w:sz w:val="14"/>
                <w:szCs w:val="14"/>
                <w:rtl w:val="0"/>
              </w:rPr>
              <w:t xml:space="preserve">(indirizzo web, autorità o organismo di emanazione, riferimento preciso della documentazione) </w:t>
            </w:r>
          </w:p>
          <w:p w:rsidR="00000000" w:rsidDel="00000000" w:rsidP="00000000" w:rsidRDefault="00000000" w:rsidRPr="00000000" w14:paraId="0000006D">
            <w:pPr>
              <w:pBdr>
                <w:top w:space="0" w:sz="0" w:val="nil"/>
                <w:left w:space="0" w:sz="0" w:val="nil"/>
                <w:bottom w:space="0" w:sz="0" w:val="nil"/>
                <w:right w:space="0" w:sz="0" w:val="nil"/>
                <w:between w:space="0" w:sz="0" w:val="nil"/>
              </w:pBdr>
              <w:spacing w:after="60" w:before="60" w:lineRule="auto"/>
              <w:rPr>
                <w:color w:val="00000a"/>
                <w:sz w:val="24"/>
                <w:szCs w:val="24"/>
              </w:rPr>
            </w:pPr>
            <w:r w:rsidDel="00000000" w:rsidR="00000000" w:rsidRPr="00000000">
              <w:rPr>
                <w:rFonts w:ascii="Arial" w:cs="Arial" w:eastAsia="Arial" w:hAnsi="Arial"/>
                <w:color w:val="00000a"/>
                <w:sz w:val="14"/>
                <w:szCs w:val="14"/>
                <w:rtl w:val="0"/>
              </w:rPr>
              <w:t xml:space="preserve">[………..…][…………][……….…][……….…]</w:t>
            </w:r>
            <w:r w:rsidDel="00000000" w:rsidR="00000000" w:rsidRPr="00000000">
              <w:rPr>
                <w:rtl w:val="0"/>
              </w:rPr>
            </w:r>
          </w:p>
        </w:tc>
      </w:tr>
      <w:tr>
        <w:trPr>
          <w:cantSplit w:val="0"/>
          <w:trHeight w:val="771" w:hRule="atLeast"/>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6E">
            <w:pPr>
              <w:pBdr>
                <w:top w:space="0" w:sz="0" w:val="nil"/>
                <w:left w:space="0" w:sz="0" w:val="nil"/>
                <w:bottom w:space="0" w:sz="0" w:val="nil"/>
                <w:right w:space="0" w:sz="0" w:val="nil"/>
                <w:between w:space="0" w:sz="0" w:val="nil"/>
              </w:pBdr>
              <w:spacing w:after="60" w:before="6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Se pertinente: l'operatore economico, in caso di contratti di lavori pubblici di importo superiore a 150.000 euro, è in possesso di attestazione rilasciata da Società Organismi di Attestazione (SOA), ai sensi dell’articolo 84 del Codice (settori ordinari)?</w:t>
            </w:r>
          </w:p>
          <w:p w:rsidR="00000000" w:rsidDel="00000000" w:rsidP="00000000" w:rsidRDefault="00000000" w:rsidRPr="00000000" w14:paraId="0000006F">
            <w:pPr>
              <w:pBdr>
                <w:top w:space="0" w:sz="0" w:val="nil"/>
                <w:left w:space="0" w:sz="0" w:val="nil"/>
                <w:bottom w:space="0" w:sz="0" w:val="nil"/>
                <w:right w:space="0" w:sz="0" w:val="nil"/>
                <w:between w:space="0" w:sz="0" w:val="nil"/>
              </w:pBdr>
              <w:spacing w:after="60" w:before="6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ovvero,</w:t>
            </w:r>
          </w:p>
          <w:p w:rsidR="00000000" w:rsidDel="00000000" w:rsidP="00000000" w:rsidRDefault="00000000" w:rsidRPr="00000000" w14:paraId="00000070">
            <w:pPr>
              <w:pBdr>
                <w:top w:space="0" w:sz="0" w:val="nil"/>
                <w:left w:space="0" w:sz="0" w:val="nil"/>
                <w:bottom w:space="0" w:sz="0" w:val="nil"/>
                <w:right w:space="0" w:sz="0" w:val="nil"/>
                <w:between w:space="0" w:sz="0" w:val="nil"/>
              </w:pBdr>
              <w:spacing w:after="60" w:before="6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è in possesso di attestazione rilasciata  nell’ambito dei Sistemi di qualificazione di cui all’articolo 134 del Codice, previsti per i settori speciali</w:t>
            </w:r>
          </w:p>
          <w:p w:rsidR="00000000" w:rsidDel="00000000" w:rsidP="00000000" w:rsidRDefault="00000000" w:rsidRPr="00000000" w14:paraId="00000071">
            <w:pPr>
              <w:pBdr>
                <w:top w:space="0" w:sz="0" w:val="nil"/>
                <w:left w:space="0" w:sz="0" w:val="nil"/>
                <w:bottom w:space="0" w:sz="0" w:val="nil"/>
                <w:right w:space="0" w:sz="0" w:val="nil"/>
                <w:between w:space="0" w:sz="0" w:val="nil"/>
              </w:pBdr>
              <w:spacing w:after="60" w:before="60" w:lineRule="auto"/>
              <w:rPr>
                <w:rFonts w:ascii="Arial" w:cs="Arial" w:eastAsia="Arial" w:hAnsi="Arial"/>
                <w:color w:val="000000"/>
                <w:sz w:val="14"/>
                <w:szCs w:val="14"/>
              </w:rPr>
            </w:pPr>
            <w:r w:rsidDel="00000000" w:rsidR="00000000" w:rsidRPr="00000000">
              <w:rPr>
                <w:rFonts w:ascii="Arial" w:cs="Arial" w:eastAsia="Arial" w:hAnsi="Arial"/>
                <w:b w:val="1"/>
                <w:color w:val="000000"/>
                <w:sz w:val="14"/>
                <w:szCs w:val="14"/>
                <w:rtl w:val="0"/>
              </w:rPr>
              <w:t xml:space="preserve">In caso affermativo</w:t>
            </w:r>
            <w:r w:rsidDel="00000000" w:rsidR="00000000" w:rsidRPr="00000000">
              <w:rPr>
                <w:rFonts w:ascii="Arial" w:cs="Arial" w:eastAsia="Arial" w:hAnsi="Arial"/>
                <w:color w:val="000000"/>
                <w:sz w:val="14"/>
                <w:szCs w:val="14"/>
                <w:rtl w:val="0"/>
              </w:rPr>
              <w:t xml:space="preserve">:</w:t>
            </w:r>
          </w:p>
          <w:p w:rsidR="00000000" w:rsidDel="00000000" w:rsidP="00000000" w:rsidRDefault="00000000" w:rsidRPr="00000000" w14:paraId="00000072">
            <w:pPr>
              <w:pBdr>
                <w:top w:space="0" w:sz="0" w:val="nil"/>
                <w:left w:space="0" w:sz="0" w:val="nil"/>
                <w:bottom w:space="0" w:sz="0" w:val="nil"/>
                <w:right w:space="0" w:sz="0" w:val="nil"/>
                <w:between w:space="0" w:sz="0" w:val="nil"/>
              </w:pBdr>
              <w:spacing w:after="60" w:before="60" w:lineRule="auto"/>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073">
            <w:pPr>
              <w:numPr>
                <w:ilvl w:val="0"/>
                <w:numId w:val="11"/>
              </w:numPr>
              <w:pBdr>
                <w:top w:space="0" w:sz="0" w:val="nil"/>
                <w:left w:space="0" w:sz="0" w:val="nil"/>
                <w:bottom w:space="0" w:sz="0" w:val="nil"/>
                <w:right w:space="0" w:sz="0" w:val="nil"/>
                <w:between w:space="0" w:sz="0" w:val="nil"/>
              </w:pBdr>
              <w:spacing w:after="60" w:before="60" w:lineRule="auto"/>
              <w:ind w:left="284" w:hanging="284"/>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Indicare gli estremi dell’attestazione (denominazione dell’Organismo di attestazione ovvero Sistema di qualificazione, numero e data dell’attestazione) </w:t>
            </w:r>
          </w:p>
          <w:p w:rsidR="00000000" w:rsidDel="00000000" w:rsidP="00000000" w:rsidRDefault="00000000" w:rsidRPr="00000000" w14:paraId="00000074">
            <w:pPr>
              <w:pBdr>
                <w:top w:space="0" w:sz="0" w:val="nil"/>
                <w:left w:space="0" w:sz="0" w:val="nil"/>
                <w:bottom w:space="0" w:sz="0" w:val="nil"/>
                <w:right w:space="0" w:sz="0" w:val="nil"/>
                <w:between w:space="0" w:sz="0" w:val="nil"/>
              </w:pBdr>
              <w:spacing w:after="60" w:before="60" w:lineRule="auto"/>
              <w:ind w:left="720" w:firstLine="0"/>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075">
            <w:pPr>
              <w:pBdr>
                <w:top w:space="0" w:sz="0" w:val="nil"/>
                <w:left w:space="0" w:sz="0" w:val="nil"/>
                <w:bottom w:space="0" w:sz="0" w:val="nil"/>
                <w:right w:space="0" w:sz="0" w:val="nil"/>
                <w:between w:space="0" w:sz="0" w:val="nil"/>
              </w:pBdr>
              <w:spacing w:after="60" w:before="60" w:lineRule="auto"/>
              <w:ind w:left="284" w:hanging="284"/>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b)    Se l’attestazione di qualificazione è disponibile elettronicamente, indicare:</w:t>
            </w:r>
          </w:p>
          <w:p w:rsidR="00000000" w:rsidDel="00000000" w:rsidP="00000000" w:rsidRDefault="00000000" w:rsidRPr="00000000" w14:paraId="00000076">
            <w:pPr>
              <w:pBdr>
                <w:top w:space="0" w:sz="0" w:val="nil"/>
                <w:left w:space="0" w:sz="0" w:val="nil"/>
                <w:bottom w:space="0" w:sz="0" w:val="nil"/>
                <w:right w:space="0" w:sz="0" w:val="nil"/>
                <w:between w:space="0" w:sz="0" w:val="nil"/>
              </w:pBdr>
              <w:spacing w:after="60" w:before="60" w:lineRule="auto"/>
              <w:ind w:left="284" w:hanging="284"/>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077">
            <w:pPr>
              <w:pBdr>
                <w:top w:space="0" w:sz="0" w:val="nil"/>
                <w:left w:space="0" w:sz="0" w:val="nil"/>
                <w:bottom w:space="0" w:sz="0" w:val="nil"/>
                <w:right w:space="0" w:sz="0" w:val="nil"/>
                <w:between w:space="0" w:sz="0" w:val="nil"/>
              </w:pBdr>
              <w:spacing w:after="60" w:before="60" w:lineRule="auto"/>
              <w:ind w:left="284" w:hanging="284"/>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078">
            <w:pPr>
              <w:pBdr>
                <w:top w:space="0" w:sz="0" w:val="nil"/>
                <w:left w:space="0" w:sz="0" w:val="nil"/>
                <w:bottom w:space="0" w:sz="0" w:val="nil"/>
                <w:right w:space="0" w:sz="0" w:val="nil"/>
                <w:between w:space="0" w:sz="0" w:val="nil"/>
              </w:pBdr>
              <w:spacing w:after="60" w:before="60" w:lineRule="auto"/>
              <w:ind w:left="284" w:hanging="284"/>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c) Indicare, se pertinente, le categorie di qualificazione alla quale si riferisce l’attestazione:</w:t>
            </w:r>
          </w:p>
          <w:p w:rsidR="00000000" w:rsidDel="00000000" w:rsidP="00000000" w:rsidRDefault="00000000" w:rsidRPr="00000000" w14:paraId="00000079">
            <w:pPr>
              <w:pBdr>
                <w:top w:space="0" w:sz="0" w:val="nil"/>
                <w:left w:space="0" w:sz="0" w:val="nil"/>
                <w:bottom w:space="0" w:sz="0" w:val="nil"/>
                <w:right w:space="0" w:sz="0" w:val="nil"/>
                <w:between w:space="0" w:sz="0" w:val="nil"/>
              </w:pBdr>
              <w:spacing w:after="60" w:before="60" w:lineRule="auto"/>
              <w:ind w:left="284" w:hanging="284"/>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07A">
            <w:pPr>
              <w:pBdr>
                <w:top w:space="0" w:sz="0" w:val="nil"/>
                <w:left w:space="0" w:sz="0" w:val="nil"/>
                <w:bottom w:space="0" w:sz="0" w:val="nil"/>
                <w:right w:space="0" w:sz="0" w:val="nil"/>
                <w:between w:space="0" w:sz="0" w:val="nil"/>
              </w:pBdr>
              <w:spacing w:after="60" w:before="60" w:lineRule="auto"/>
              <w:ind w:left="284" w:hanging="284"/>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d)    L'attestazione di qualificazione comprende tutti i criteri di selezione richiesti?</w:t>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7B">
            <w:pPr>
              <w:pBdr>
                <w:top w:space="0" w:sz="0" w:val="nil"/>
                <w:left w:space="0" w:sz="0" w:val="nil"/>
                <w:bottom w:space="0" w:sz="0" w:val="nil"/>
                <w:right w:space="0" w:sz="0" w:val="nil"/>
                <w:between w:space="0" w:sz="0" w:val="nil"/>
              </w:pBdr>
              <w:spacing w:after="60" w:before="6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br w:type="textWrapping"/>
              <w:t xml:space="preserve">[ ] Sì [ ] No</w:t>
            </w:r>
          </w:p>
          <w:p w:rsidR="00000000" w:rsidDel="00000000" w:rsidP="00000000" w:rsidRDefault="00000000" w:rsidRPr="00000000" w14:paraId="0000007C">
            <w:pPr>
              <w:pBdr>
                <w:top w:space="0" w:sz="0" w:val="nil"/>
                <w:left w:space="0" w:sz="0" w:val="nil"/>
                <w:bottom w:space="0" w:sz="0" w:val="nil"/>
                <w:right w:space="0" w:sz="0" w:val="nil"/>
                <w:between w:space="0" w:sz="0" w:val="nil"/>
              </w:pBdr>
              <w:spacing w:after="60" w:before="60" w:lineRule="auto"/>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07D">
            <w:pPr>
              <w:pBdr>
                <w:top w:space="0" w:sz="0" w:val="nil"/>
                <w:left w:space="0" w:sz="0" w:val="nil"/>
                <w:bottom w:space="0" w:sz="0" w:val="nil"/>
                <w:right w:space="0" w:sz="0" w:val="nil"/>
                <w:between w:space="0" w:sz="0" w:val="nil"/>
              </w:pBdr>
              <w:spacing w:after="60" w:before="6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br w:type="textWrapping"/>
              <w:t xml:space="preserve">[ ] Sì [ ] No</w:t>
            </w:r>
          </w:p>
          <w:p w:rsidR="00000000" w:rsidDel="00000000" w:rsidP="00000000" w:rsidRDefault="00000000" w:rsidRPr="00000000" w14:paraId="0000007E">
            <w:pPr>
              <w:pBdr>
                <w:top w:space="0" w:sz="0" w:val="nil"/>
                <w:left w:space="0" w:sz="0" w:val="nil"/>
                <w:bottom w:space="0" w:sz="0" w:val="nil"/>
                <w:right w:space="0" w:sz="0" w:val="nil"/>
                <w:between w:space="0" w:sz="0" w:val="nil"/>
              </w:pBdr>
              <w:spacing w:after="60" w:before="6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br w:type="textWrapping"/>
            </w:r>
          </w:p>
          <w:p w:rsidR="00000000" w:rsidDel="00000000" w:rsidP="00000000" w:rsidRDefault="00000000" w:rsidRPr="00000000" w14:paraId="0000007F">
            <w:pPr>
              <w:numPr>
                <w:ilvl w:val="0"/>
                <w:numId w:val="13"/>
              </w:numPr>
              <w:pBdr>
                <w:top w:space="0" w:sz="0" w:val="nil"/>
                <w:left w:space="0" w:sz="0" w:val="nil"/>
                <w:bottom w:space="0" w:sz="0" w:val="nil"/>
                <w:right w:space="0" w:sz="0" w:val="nil"/>
                <w:between w:space="0" w:sz="0" w:val="nil"/>
              </w:pBdr>
              <w:spacing w:after="60" w:before="60" w:lineRule="auto"/>
              <w:ind w:left="318" w:hanging="360"/>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w:t>
              <w:br w:type="textWrapping"/>
            </w:r>
          </w:p>
          <w:p w:rsidR="00000000" w:rsidDel="00000000" w:rsidP="00000000" w:rsidRDefault="00000000" w:rsidRPr="00000000" w14:paraId="00000080">
            <w:pPr>
              <w:pBdr>
                <w:top w:space="0" w:sz="0" w:val="nil"/>
                <w:left w:space="0" w:sz="0" w:val="nil"/>
                <w:bottom w:space="0" w:sz="0" w:val="nil"/>
                <w:right w:space="0" w:sz="0" w:val="nil"/>
                <w:between w:space="0" w:sz="0" w:val="nil"/>
              </w:pBdr>
              <w:spacing w:after="60" w:before="60" w:lineRule="auto"/>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081">
            <w:pPr>
              <w:pBdr>
                <w:top w:space="0" w:sz="0" w:val="nil"/>
                <w:left w:space="0" w:sz="0" w:val="nil"/>
                <w:bottom w:space="0" w:sz="0" w:val="nil"/>
                <w:right w:space="0" w:sz="0" w:val="nil"/>
                <w:between w:space="0" w:sz="0" w:val="nil"/>
              </w:pBdr>
              <w:spacing w:after="60" w:before="60" w:lineRule="auto"/>
              <w:ind w:left="318" w:hanging="318"/>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b)    (indirizzo web, autorità o organismo di emanazione,  riferimento preciso della documentazione):</w:t>
            </w:r>
          </w:p>
          <w:p w:rsidR="00000000" w:rsidDel="00000000" w:rsidP="00000000" w:rsidRDefault="00000000" w:rsidRPr="00000000" w14:paraId="00000082">
            <w:pPr>
              <w:pBdr>
                <w:top w:space="0" w:sz="0" w:val="nil"/>
                <w:left w:space="0" w:sz="0" w:val="nil"/>
                <w:bottom w:space="0" w:sz="0" w:val="nil"/>
                <w:right w:space="0" w:sz="0" w:val="nil"/>
                <w:between w:space="0" w:sz="0" w:val="nil"/>
              </w:pBdr>
              <w:spacing w:after="60" w:before="6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w:t>
            </w:r>
          </w:p>
          <w:p w:rsidR="00000000" w:rsidDel="00000000" w:rsidP="00000000" w:rsidRDefault="00000000" w:rsidRPr="00000000" w14:paraId="00000083">
            <w:pPr>
              <w:pBdr>
                <w:top w:space="0" w:sz="0" w:val="nil"/>
                <w:left w:space="0" w:sz="0" w:val="nil"/>
                <w:bottom w:space="0" w:sz="0" w:val="nil"/>
                <w:right w:space="0" w:sz="0" w:val="nil"/>
                <w:between w:space="0" w:sz="0" w:val="nil"/>
              </w:pBdr>
              <w:tabs>
                <w:tab w:val="left" w:leader="none" w:pos="318"/>
              </w:tabs>
              <w:spacing w:after="60" w:before="60" w:lineRule="auto"/>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084">
            <w:pPr>
              <w:pBdr>
                <w:top w:space="0" w:sz="0" w:val="nil"/>
                <w:left w:space="0" w:sz="0" w:val="nil"/>
                <w:bottom w:space="0" w:sz="0" w:val="nil"/>
                <w:right w:space="0" w:sz="0" w:val="nil"/>
                <w:between w:space="0" w:sz="0" w:val="nil"/>
              </w:pBdr>
              <w:tabs>
                <w:tab w:val="left" w:leader="none" w:pos="318"/>
              </w:tabs>
              <w:spacing w:after="60" w:before="6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c)     […………..…]</w:t>
              <w:br w:type="textWrapping"/>
              <w:br w:type="textWrapping"/>
            </w:r>
          </w:p>
          <w:p w:rsidR="00000000" w:rsidDel="00000000" w:rsidP="00000000" w:rsidRDefault="00000000" w:rsidRPr="00000000" w14:paraId="00000085">
            <w:pPr>
              <w:pBdr>
                <w:top w:space="0" w:sz="0" w:val="nil"/>
                <w:left w:space="0" w:sz="0" w:val="nil"/>
                <w:bottom w:space="0" w:sz="0" w:val="nil"/>
                <w:right w:space="0" w:sz="0" w:val="nil"/>
                <w:between w:space="0" w:sz="0" w:val="nil"/>
              </w:pBdr>
              <w:spacing w:after="60" w:before="6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d) [ ] Sì [ ] No</w:t>
            </w:r>
          </w:p>
        </w:tc>
      </w:tr>
      <w:tr>
        <w:trPr>
          <w:cantSplit w:val="0"/>
          <w:trHeight w:val="594" w:hRule="atLeast"/>
          <w:tblHeader w:val="0"/>
        </w:trPr>
        <w:tc>
          <w:tcPr>
            <w:gridSpan w:val="2"/>
            <w:tcBorders>
              <w:top w:color="00000a" w:space="0" w:sz="4" w:val="single"/>
              <w:left w:color="00000a" w:space="0" w:sz="4" w:val="single"/>
              <w:bottom w:color="00000a" w:space="0" w:sz="4" w:val="single"/>
              <w:right w:color="00000a" w:space="0" w:sz="4" w:val="single"/>
            </w:tcBorders>
            <w:shd w:fill="ffffff" w:val="clear"/>
            <w:vAlign w:val="center"/>
          </w:tcPr>
          <w:p w:rsidR="00000000" w:rsidDel="00000000" w:rsidP="00000000" w:rsidRDefault="00000000" w:rsidRPr="00000000" w14:paraId="00000086">
            <w:pPr>
              <w:pBdr>
                <w:top w:color="00000a" w:space="1" w:sz="4" w:val="single"/>
                <w:left w:color="00000a" w:space="4" w:sz="4" w:val="single"/>
                <w:bottom w:color="00000a" w:space="16" w:sz="4" w:val="single"/>
                <w:right w:color="00000a" w:space="4" w:sz="4" w:val="single"/>
                <w:between w:space="0" w:sz="0" w:val="nil"/>
              </w:pBdr>
              <w:shd w:fill="bfbfbf" w:val="clear"/>
              <w:spacing w:after="40" w:before="40" w:lineRule="auto"/>
              <w:jc w:val="both"/>
              <w:rPr>
                <w:rFonts w:ascii="Arial" w:cs="Arial" w:eastAsia="Arial" w:hAnsi="Arial"/>
                <w:b w:val="1"/>
                <w:sz w:val="14"/>
                <w:szCs w:val="14"/>
              </w:rPr>
            </w:pPr>
            <w:r w:rsidDel="00000000" w:rsidR="00000000" w:rsidRPr="00000000">
              <w:rPr>
                <w:rFonts w:ascii="Arial" w:cs="Arial" w:eastAsia="Arial" w:hAnsi="Arial"/>
                <w:b w:val="1"/>
                <w:color w:val="000000"/>
                <w:sz w:val="14"/>
                <w:szCs w:val="14"/>
                <w:rtl w:val="0"/>
              </w:rPr>
              <w:t xml:space="preserve">Si evidenzia che gli operatori economici, iscritti in elenchi di cui all’articolo 90 del Codice o in possesso di attestazione di qualificazione SOA (per lavori di importo superiore a 150.000 euro) di cui all’articolo 84 o in possesso di attestazione rilasciata da Sistemi di qualificazione di cui all’articolo 134 del Codice, non compilano le Sezioni B e C della Parte IV.</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88">
            <w:pPr>
              <w:pBdr>
                <w:top w:space="0" w:sz="0" w:val="nil"/>
                <w:left w:space="0" w:sz="0" w:val="nil"/>
                <w:bottom w:space="0" w:sz="0" w:val="nil"/>
                <w:right w:space="0" w:sz="0" w:val="nil"/>
                <w:between w:space="0" w:sz="0" w:val="nil"/>
              </w:pBdr>
              <w:spacing w:after="60" w:before="60" w:lineRule="auto"/>
              <w:rPr>
                <w:color w:val="00000a"/>
                <w:sz w:val="24"/>
                <w:szCs w:val="24"/>
              </w:rPr>
            </w:pPr>
            <w:r w:rsidDel="00000000" w:rsidR="00000000" w:rsidRPr="00000000">
              <w:rPr>
                <w:rFonts w:ascii="Arial" w:cs="Arial" w:eastAsia="Arial" w:hAnsi="Arial"/>
                <w:b w:val="1"/>
                <w:color w:val="00000a"/>
                <w:sz w:val="15"/>
                <w:szCs w:val="15"/>
                <w:rtl w:val="0"/>
              </w:rPr>
              <w:t xml:space="preserve">Forma della partecipazione: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89">
            <w:pPr>
              <w:pBdr>
                <w:top w:space="0" w:sz="0" w:val="nil"/>
                <w:left w:space="0" w:sz="0" w:val="nil"/>
                <w:bottom w:space="0" w:sz="0" w:val="nil"/>
                <w:right w:space="0" w:sz="0" w:val="nil"/>
                <w:between w:space="0" w:sz="0" w:val="nil"/>
              </w:pBdr>
              <w:spacing w:after="60" w:before="60" w:lineRule="auto"/>
              <w:rPr>
                <w:color w:val="00000a"/>
                <w:sz w:val="24"/>
                <w:szCs w:val="24"/>
              </w:rPr>
            </w:pPr>
            <w:r w:rsidDel="00000000" w:rsidR="00000000" w:rsidRPr="00000000">
              <w:rPr>
                <w:rFonts w:ascii="Arial" w:cs="Arial" w:eastAsia="Arial" w:hAnsi="Arial"/>
                <w:b w:val="1"/>
                <w:color w:val="00000a"/>
                <w:sz w:val="15"/>
                <w:szCs w:val="15"/>
                <w:rtl w:val="0"/>
              </w:rPr>
              <w:t xml:space="preserve">Risposta:</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8A">
            <w:pPr>
              <w:pBdr>
                <w:top w:space="0" w:sz="0" w:val="nil"/>
                <w:left w:space="0" w:sz="0" w:val="nil"/>
                <w:bottom w:space="0" w:sz="0" w:val="nil"/>
                <w:right w:space="0" w:sz="0" w:val="nil"/>
                <w:between w:space="0" w:sz="0" w:val="nil"/>
              </w:pBdr>
              <w:spacing w:after="60" w:before="60" w:lineRule="auto"/>
              <w:rPr>
                <w:color w:val="00000a"/>
                <w:sz w:val="24"/>
                <w:szCs w:val="24"/>
              </w:rPr>
            </w:pPr>
            <w:r w:rsidDel="00000000" w:rsidR="00000000" w:rsidRPr="00000000">
              <w:rPr>
                <w:rFonts w:ascii="Arial" w:cs="Arial" w:eastAsia="Arial" w:hAnsi="Arial"/>
                <w:color w:val="00000a"/>
                <w:sz w:val="14"/>
                <w:szCs w:val="14"/>
                <w:rtl w:val="0"/>
              </w:rPr>
              <w:t xml:space="preserve">L'operatore economico partecipa alla procedura di appalto insieme ad altri (</w:t>
            </w:r>
            <w:r w:rsidDel="00000000" w:rsidR="00000000" w:rsidRPr="00000000">
              <w:rPr>
                <w:rFonts w:ascii="Arial" w:cs="Arial" w:eastAsia="Arial" w:hAnsi="Arial"/>
                <w:color w:val="00000a"/>
                <w:sz w:val="14"/>
                <w:szCs w:val="14"/>
                <w:vertAlign w:val="superscript"/>
              </w:rPr>
              <w:footnoteReference w:customMarkFollows="0" w:id="8"/>
            </w:r>
            <w:r w:rsidDel="00000000" w:rsidR="00000000" w:rsidRPr="00000000">
              <w:rPr>
                <w:rFonts w:ascii="Arial" w:cs="Arial" w:eastAsia="Arial" w:hAnsi="Arial"/>
                <w:color w:val="00000a"/>
                <w:sz w:val="14"/>
                <w:szCs w:val="14"/>
                <w:rtl w:val="0"/>
              </w:rPr>
              <w:t xml:space="preserv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8B">
            <w:pPr>
              <w:pBdr>
                <w:top w:space="0" w:sz="0" w:val="nil"/>
                <w:left w:space="0" w:sz="0" w:val="nil"/>
                <w:bottom w:space="0" w:sz="0" w:val="nil"/>
                <w:right w:space="0" w:sz="0" w:val="nil"/>
                <w:between w:space="0" w:sz="0" w:val="nil"/>
              </w:pBdr>
              <w:spacing w:after="60" w:before="60" w:lineRule="auto"/>
              <w:rPr>
                <w:color w:val="00000a"/>
                <w:sz w:val="24"/>
                <w:szCs w:val="24"/>
              </w:rPr>
            </w:pPr>
            <w:r w:rsidDel="00000000" w:rsidR="00000000" w:rsidRPr="00000000">
              <w:rPr>
                <w:rFonts w:ascii="Arial" w:cs="Arial" w:eastAsia="Arial" w:hAnsi="Arial"/>
                <w:color w:val="00000a"/>
                <w:sz w:val="15"/>
                <w:szCs w:val="15"/>
                <w:rtl w:val="0"/>
              </w:rPr>
              <w:t xml:space="preserve">[ ] Sì [ ] No</w:t>
            </w:r>
            <w:r w:rsidDel="00000000" w:rsidR="00000000" w:rsidRPr="00000000">
              <w:rPr>
                <w:rtl w:val="0"/>
              </w:rPr>
            </w:r>
          </w:p>
        </w:tc>
      </w:tr>
      <w:tr>
        <w:trPr>
          <w:cantSplit w:val="0"/>
          <w:tblHeader w:val="0"/>
        </w:trPr>
        <w:tc>
          <w:tcPr>
            <w:gridSpan w:val="2"/>
            <w:tcBorders>
              <w:top w:color="00000a" w:space="0" w:sz="4" w:val="single"/>
              <w:left w:color="00000a" w:space="0" w:sz="4" w:val="single"/>
              <w:bottom w:color="00000a" w:space="0" w:sz="4" w:val="single"/>
              <w:right w:color="00000a" w:space="0" w:sz="4" w:val="single"/>
            </w:tcBorders>
            <w:shd w:fill="bfbfbf" w:val="clear"/>
          </w:tcPr>
          <w:p w:rsidR="00000000" w:rsidDel="00000000" w:rsidP="00000000" w:rsidRDefault="00000000" w:rsidRPr="00000000" w14:paraId="0000008C">
            <w:pPr>
              <w:pBdr>
                <w:top w:space="0" w:sz="0" w:val="nil"/>
                <w:left w:space="0" w:sz="0" w:val="nil"/>
                <w:bottom w:space="0" w:sz="0" w:val="nil"/>
                <w:right w:space="0" w:sz="0" w:val="nil"/>
                <w:between w:space="0" w:sz="0" w:val="nil"/>
              </w:pBdr>
              <w:rPr>
                <w:color w:val="00000a"/>
                <w:sz w:val="24"/>
                <w:szCs w:val="24"/>
              </w:rPr>
            </w:pPr>
            <w:r w:rsidDel="00000000" w:rsidR="00000000" w:rsidRPr="00000000">
              <w:rPr>
                <w:rFonts w:ascii="Arial" w:cs="Arial" w:eastAsia="Arial" w:hAnsi="Arial"/>
                <w:b w:val="1"/>
                <w:color w:val="00000a"/>
                <w:sz w:val="14"/>
                <w:szCs w:val="14"/>
                <w:rtl w:val="0"/>
              </w:rPr>
              <w:t xml:space="preserve">In caso affermativo</w:t>
            </w:r>
            <w:r w:rsidDel="00000000" w:rsidR="00000000" w:rsidRPr="00000000">
              <w:rPr>
                <w:rFonts w:ascii="Arial" w:cs="Arial" w:eastAsia="Arial" w:hAnsi="Arial"/>
                <w:color w:val="00000a"/>
                <w:sz w:val="14"/>
                <w:szCs w:val="14"/>
                <w:rtl w:val="0"/>
              </w:rPr>
              <w:t xml:space="preserve">, accertarsi che gli altri operatori interessati forniscano un DGUE distinto.</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8E">
            <w:pPr>
              <w:pBdr>
                <w:top w:space="0" w:sz="0" w:val="nil"/>
                <w:left w:space="0" w:sz="0" w:val="nil"/>
                <w:bottom w:space="0" w:sz="0" w:val="nil"/>
                <w:right w:space="0" w:sz="0" w:val="nil"/>
                <w:between w:space="0" w:sz="0" w:val="nil"/>
              </w:pBdr>
              <w:ind w:left="284" w:hanging="284"/>
              <w:rPr>
                <w:rFonts w:ascii="Arial" w:cs="Arial" w:eastAsia="Arial" w:hAnsi="Arial"/>
                <w:color w:val="000000"/>
                <w:sz w:val="14"/>
                <w:szCs w:val="14"/>
              </w:rPr>
            </w:pPr>
            <w:r w:rsidDel="00000000" w:rsidR="00000000" w:rsidRPr="00000000">
              <w:rPr>
                <w:rFonts w:ascii="Arial" w:cs="Arial" w:eastAsia="Arial" w:hAnsi="Arial"/>
                <w:b w:val="1"/>
                <w:color w:val="000000"/>
                <w:sz w:val="15"/>
                <w:szCs w:val="15"/>
                <w:rtl w:val="0"/>
              </w:rPr>
              <w:t xml:space="preserve">In caso affermativo</w:t>
            </w:r>
            <w:r w:rsidDel="00000000" w:rsidR="00000000" w:rsidRPr="00000000">
              <w:rPr>
                <w:rFonts w:ascii="Arial" w:cs="Arial" w:eastAsia="Arial" w:hAnsi="Arial"/>
                <w:color w:val="000000"/>
                <w:sz w:val="15"/>
                <w:szCs w:val="15"/>
                <w:rtl w:val="0"/>
              </w:rPr>
              <w:t xml:space="preserve">:</w:t>
            </w:r>
            <w:r w:rsidDel="00000000" w:rsidR="00000000" w:rsidRPr="00000000">
              <w:rPr>
                <w:rtl w:val="0"/>
              </w:rPr>
            </w:r>
          </w:p>
          <w:p w:rsidR="00000000" w:rsidDel="00000000" w:rsidP="00000000" w:rsidRDefault="00000000" w:rsidRPr="00000000" w14:paraId="0000008F">
            <w:pPr>
              <w:numPr>
                <w:ilvl w:val="0"/>
                <w:numId w:val="4"/>
              </w:num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Specificare il ruolo dell'operatore economico nel raggruppamento, ovvero consorzio, GEIE, rete di impresa di cui all’ art. 45, comma 2, lett. d), e), f) e g) e all’art. 46, comma 1, lett. </w:t>
            </w:r>
            <w:r w:rsidDel="00000000" w:rsidR="00000000" w:rsidRPr="00000000">
              <w:rPr>
                <w:rFonts w:ascii="Arial" w:cs="Arial" w:eastAsia="Arial" w:hAnsi="Arial"/>
                <w:i w:val="1"/>
                <w:color w:val="000000"/>
                <w:sz w:val="14"/>
                <w:szCs w:val="14"/>
                <w:rtl w:val="0"/>
              </w:rPr>
              <w:t xml:space="preserve">a), b), c), d)</w:t>
            </w:r>
            <w:r w:rsidDel="00000000" w:rsidR="00000000" w:rsidRPr="00000000">
              <w:rPr>
                <w:rFonts w:ascii="Arial" w:cs="Arial" w:eastAsia="Arial" w:hAnsi="Arial"/>
                <w:color w:val="000000"/>
                <w:sz w:val="14"/>
                <w:szCs w:val="14"/>
                <w:rtl w:val="0"/>
              </w:rPr>
              <w:t xml:space="preserve"> ed </w:t>
            </w:r>
            <w:r w:rsidDel="00000000" w:rsidR="00000000" w:rsidRPr="00000000">
              <w:rPr>
                <w:rFonts w:ascii="Arial" w:cs="Arial" w:eastAsia="Arial" w:hAnsi="Arial"/>
                <w:i w:val="1"/>
                <w:color w:val="000000"/>
                <w:sz w:val="14"/>
                <w:szCs w:val="14"/>
                <w:rtl w:val="0"/>
              </w:rPr>
              <w:t xml:space="preserve">e</w:t>
            </w:r>
            <w:r w:rsidDel="00000000" w:rsidR="00000000" w:rsidRPr="00000000">
              <w:rPr>
                <w:rFonts w:ascii="Arial" w:cs="Arial" w:eastAsia="Arial" w:hAnsi="Arial"/>
                <w:color w:val="000000"/>
                <w:sz w:val="14"/>
                <w:szCs w:val="14"/>
                <w:rtl w:val="0"/>
              </w:rPr>
              <w:t xml:space="preserve">) del Codice (capofila, responsabile di compiti specifici ecc.):</w:t>
              <w:br w:type="textWrapping"/>
            </w:r>
          </w:p>
          <w:p w:rsidR="00000000" w:rsidDel="00000000" w:rsidP="00000000" w:rsidRDefault="00000000" w:rsidRPr="00000000" w14:paraId="00000090">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b)    Indicare gli altri operatori economici che compartecipano alla procedura di appalto:</w:t>
              <w:br w:type="textWrapping"/>
            </w:r>
          </w:p>
          <w:p w:rsidR="00000000" w:rsidDel="00000000" w:rsidP="00000000" w:rsidRDefault="00000000" w:rsidRPr="00000000" w14:paraId="00000091">
            <w:pPr>
              <w:pBdr>
                <w:top w:space="0" w:sz="0" w:val="nil"/>
                <w:left w:space="0" w:sz="0" w:val="nil"/>
                <w:bottom w:space="0" w:sz="0" w:val="nil"/>
                <w:right w:space="0" w:sz="0" w:val="nil"/>
                <w:between w:space="0" w:sz="0" w:val="nil"/>
              </w:pBdr>
              <w:ind w:left="284" w:hanging="284"/>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c)   Se pertinente, indicare il nome del raggruppamento partecipante:</w:t>
            </w:r>
          </w:p>
          <w:p w:rsidR="00000000" w:rsidDel="00000000" w:rsidP="00000000" w:rsidRDefault="00000000" w:rsidRPr="00000000" w14:paraId="00000092">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093">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5"/>
                <w:szCs w:val="15"/>
              </w:rPr>
            </w:pPr>
            <w:r w:rsidDel="00000000" w:rsidR="00000000" w:rsidRPr="00000000">
              <w:rPr>
                <w:rFonts w:ascii="Arial" w:cs="Arial" w:eastAsia="Arial" w:hAnsi="Arial"/>
                <w:color w:val="000000"/>
                <w:sz w:val="14"/>
                <w:szCs w:val="14"/>
                <w:rtl w:val="0"/>
              </w:rPr>
              <w:t xml:space="preserve">d)  Se pertinente, indicare la denominazione degli operatori economici facenti parte di un consorzio di cui all’art. 45, comma 2, lett. </w:t>
            </w:r>
            <w:r w:rsidDel="00000000" w:rsidR="00000000" w:rsidRPr="00000000">
              <w:rPr>
                <w:rFonts w:ascii="Arial" w:cs="Arial" w:eastAsia="Arial" w:hAnsi="Arial"/>
                <w:i w:val="1"/>
                <w:color w:val="000000"/>
                <w:sz w:val="14"/>
                <w:szCs w:val="14"/>
                <w:rtl w:val="0"/>
              </w:rPr>
              <w:t xml:space="preserve">b)</w:t>
            </w:r>
            <w:r w:rsidDel="00000000" w:rsidR="00000000" w:rsidRPr="00000000">
              <w:rPr>
                <w:rFonts w:ascii="Arial" w:cs="Arial" w:eastAsia="Arial" w:hAnsi="Arial"/>
                <w:color w:val="000000"/>
                <w:sz w:val="14"/>
                <w:szCs w:val="14"/>
                <w:rtl w:val="0"/>
              </w:rPr>
              <w:t xml:space="preserve"> e </w:t>
            </w:r>
            <w:r w:rsidDel="00000000" w:rsidR="00000000" w:rsidRPr="00000000">
              <w:rPr>
                <w:rFonts w:ascii="Arial" w:cs="Arial" w:eastAsia="Arial" w:hAnsi="Arial"/>
                <w:i w:val="1"/>
                <w:color w:val="000000"/>
                <w:sz w:val="14"/>
                <w:szCs w:val="14"/>
                <w:rtl w:val="0"/>
              </w:rPr>
              <w:t xml:space="preserve">c)</w:t>
            </w:r>
            <w:r w:rsidDel="00000000" w:rsidR="00000000" w:rsidRPr="00000000">
              <w:rPr>
                <w:rFonts w:ascii="Arial" w:cs="Arial" w:eastAsia="Arial" w:hAnsi="Arial"/>
                <w:color w:val="000000"/>
                <w:sz w:val="14"/>
                <w:szCs w:val="14"/>
                <w:rtl w:val="0"/>
              </w:rPr>
              <w:t xml:space="preserve">, o di una società di professionisti di cui all’articolo 46, comma 1, lett. </w:t>
            </w:r>
            <w:r w:rsidDel="00000000" w:rsidR="00000000" w:rsidRPr="00000000">
              <w:rPr>
                <w:rFonts w:ascii="Arial" w:cs="Arial" w:eastAsia="Arial" w:hAnsi="Arial"/>
                <w:i w:val="1"/>
                <w:color w:val="000000"/>
                <w:sz w:val="14"/>
                <w:szCs w:val="14"/>
                <w:rtl w:val="0"/>
              </w:rPr>
              <w:t xml:space="preserve">f)</w:t>
            </w:r>
            <w:r w:rsidDel="00000000" w:rsidR="00000000" w:rsidRPr="00000000">
              <w:rPr>
                <w:rFonts w:ascii="Arial" w:cs="Arial" w:eastAsia="Arial" w:hAnsi="Arial"/>
                <w:color w:val="000000"/>
                <w:sz w:val="14"/>
                <w:szCs w:val="14"/>
                <w:rtl w:val="0"/>
              </w:rPr>
              <w:t xml:space="preserve"> che eseguono le prestazioni oggetto del contratto.</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94">
            <w:pPr>
              <w:pBdr>
                <w:top w:space="0" w:sz="0" w:val="nil"/>
                <w:left w:space="0" w:sz="0" w:val="nil"/>
                <w:bottom w:space="0" w:sz="0" w:val="nil"/>
                <w:right w:space="0" w:sz="0" w:val="nil"/>
                <w:between w:space="0" w:sz="0" w:val="nil"/>
              </w:pBdr>
              <w:rPr>
                <w:rFonts w:ascii="Arial" w:cs="Arial" w:eastAsia="Arial" w:hAnsi="Arial"/>
                <w:color w:val="000000"/>
                <w:sz w:val="15"/>
                <w:szCs w:val="15"/>
              </w:rPr>
            </w:pPr>
            <w:r w:rsidDel="00000000" w:rsidR="00000000" w:rsidRPr="00000000">
              <w:rPr>
                <w:rtl w:val="0"/>
              </w:rPr>
            </w:r>
          </w:p>
          <w:p w:rsidR="00000000" w:rsidDel="00000000" w:rsidP="00000000" w:rsidRDefault="00000000" w:rsidRPr="00000000" w14:paraId="00000095">
            <w:pPr>
              <w:pBdr>
                <w:top w:space="0" w:sz="0" w:val="nil"/>
                <w:left w:space="0" w:sz="0" w:val="nil"/>
                <w:bottom w:space="0" w:sz="0" w:val="nil"/>
                <w:right w:space="0" w:sz="0" w:val="nil"/>
                <w:between w:space="0" w:sz="0" w:val="nil"/>
              </w:pBdr>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a): […………..…]</w:t>
              <w:br w:type="textWrapping"/>
            </w:r>
          </w:p>
          <w:p w:rsidR="00000000" w:rsidDel="00000000" w:rsidP="00000000" w:rsidRDefault="00000000" w:rsidRPr="00000000" w14:paraId="00000096">
            <w:pPr>
              <w:pBdr>
                <w:top w:space="0" w:sz="0" w:val="nil"/>
                <w:left w:space="0" w:sz="0" w:val="nil"/>
                <w:bottom w:space="0" w:sz="0" w:val="nil"/>
                <w:right w:space="0" w:sz="0" w:val="nil"/>
                <w:between w:space="0" w:sz="0" w:val="nil"/>
              </w:pBdr>
              <w:rPr>
                <w:rFonts w:ascii="Arial" w:cs="Arial" w:eastAsia="Arial" w:hAnsi="Arial"/>
                <w:color w:val="000000"/>
                <w:sz w:val="15"/>
                <w:szCs w:val="15"/>
              </w:rPr>
            </w:pPr>
            <w:r w:rsidDel="00000000" w:rsidR="00000000" w:rsidRPr="00000000">
              <w:rPr>
                <w:rtl w:val="0"/>
              </w:rPr>
            </w:r>
          </w:p>
          <w:p w:rsidR="00000000" w:rsidDel="00000000" w:rsidP="00000000" w:rsidRDefault="00000000" w:rsidRPr="00000000" w14:paraId="00000097">
            <w:pPr>
              <w:pBdr>
                <w:top w:space="0" w:sz="0" w:val="nil"/>
                <w:left w:space="0" w:sz="0" w:val="nil"/>
                <w:bottom w:space="0" w:sz="0" w:val="nil"/>
                <w:right w:space="0" w:sz="0" w:val="nil"/>
                <w:between w:space="0" w:sz="0" w:val="nil"/>
              </w:pBdr>
              <w:rPr>
                <w:rFonts w:ascii="Arial" w:cs="Arial" w:eastAsia="Arial" w:hAnsi="Arial"/>
                <w:color w:val="000000"/>
                <w:sz w:val="15"/>
                <w:szCs w:val="15"/>
              </w:rPr>
            </w:pPr>
            <w:r w:rsidDel="00000000" w:rsidR="00000000" w:rsidRPr="00000000">
              <w:rPr>
                <w:rtl w:val="0"/>
              </w:rPr>
            </w:r>
          </w:p>
          <w:p w:rsidR="00000000" w:rsidDel="00000000" w:rsidP="00000000" w:rsidRDefault="00000000" w:rsidRPr="00000000" w14:paraId="00000098">
            <w:pPr>
              <w:pBdr>
                <w:top w:space="0" w:sz="0" w:val="nil"/>
                <w:left w:space="0" w:sz="0" w:val="nil"/>
                <w:bottom w:space="0" w:sz="0" w:val="nil"/>
                <w:right w:space="0" w:sz="0" w:val="nil"/>
                <w:between w:space="0" w:sz="0" w:val="nil"/>
              </w:pBdr>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b): […………..…]</w:t>
              <w:br w:type="textWrapping"/>
            </w:r>
          </w:p>
          <w:p w:rsidR="00000000" w:rsidDel="00000000" w:rsidP="00000000" w:rsidRDefault="00000000" w:rsidRPr="00000000" w14:paraId="00000099">
            <w:pPr>
              <w:pBdr>
                <w:top w:space="0" w:sz="0" w:val="nil"/>
                <w:left w:space="0" w:sz="0" w:val="nil"/>
                <w:bottom w:space="0" w:sz="0" w:val="nil"/>
                <w:right w:space="0" w:sz="0" w:val="nil"/>
                <w:between w:space="0" w:sz="0" w:val="nil"/>
              </w:pBdr>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c): […………..…]</w:t>
            </w:r>
          </w:p>
          <w:p w:rsidR="00000000" w:rsidDel="00000000" w:rsidP="00000000" w:rsidRDefault="00000000" w:rsidRPr="00000000" w14:paraId="0000009A">
            <w:pPr>
              <w:pBdr>
                <w:top w:space="0" w:sz="0" w:val="nil"/>
                <w:left w:space="0" w:sz="0" w:val="nil"/>
                <w:bottom w:space="0" w:sz="0" w:val="nil"/>
                <w:right w:space="0" w:sz="0" w:val="nil"/>
                <w:between w:space="0" w:sz="0" w:val="nil"/>
              </w:pBdr>
              <w:rPr>
                <w:rFonts w:ascii="Arial" w:cs="Arial" w:eastAsia="Arial" w:hAnsi="Arial"/>
                <w:color w:val="000000"/>
                <w:sz w:val="15"/>
                <w:szCs w:val="15"/>
              </w:rPr>
            </w:pPr>
            <w:r w:rsidDel="00000000" w:rsidR="00000000" w:rsidRPr="00000000">
              <w:rPr>
                <w:rtl w:val="0"/>
              </w:rPr>
            </w:r>
          </w:p>
          <w:p w:rsidR="00000000" w:rsidDel="00000000" w:rsidP="00000000" w:rsidRDefault="00000000" w:rsidRPr="00000000" w14:paraId="0000009B">
            <w:pPr>
              <w:pBdr>
                <w:top w:space="0" w:sz="0" w:val="nil"/>
                <w:left w:space="0" w:sz="0" w:val="nil"/>
                <w:bottom w:space="0" w:sz="0" w:val="nil"/>
                <w:right w:space="0" w:sz="0" w:val="nil"/>
                <w:between w:space="0" w:sz="0" w:val="nil"/>
              </w:pBdr>
              <w:rPr>
                <w:color w:val="000000"/>
                <w:sz w:val="24"/>
                <w:szCs w:val="24"/>
              </w:rPr>
            </w:pPr>
            <w:r w:rsidDel="00000000" w:rsidR="00000000" w:rsidRPr="00000000">
              <w:rPr>
                <w:rFonts w:ascii="Arial" w:cs="Arial" w:eastAsia="Arial" w:hAnsi="Arial"/>
                <w:color w:val="000000"/>
                <w:sz w:val="15"/>
                <w:szCs w:val="15"/>
                <w:rtl w:val="0"/>
              </w:rPr>
              <w:t xml:space="preserve">d): […….……….]</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9C">
            <w:pPr>
              <w:pBdr>
                <w:top w:space="0" w:sz="0" w:val="nil"/>
                <w:left w:space="0" w:sz="0" w:val="nil"/>
                <w:bottom w:space="0" w:sz="0" w:val="nil"/>
                <w:right w:space="0" w:sz="0" w:val="nil"/>
                <w:between w:space="0" w:sz="0" w:val="nil"/>
              </w:pBdr>
              <w:rPr>
                <w:color w:val="00000a"/>
                <w:sz w:val="24"/>
                <w:szCs w:val="24"/>
              </w:rPr>
            </w:pPr>
            <w:r w:rsidDel="00000000" w:rsidR="00000000" w:rsidRPr="00000000">
              <w:rPr>
                <w:rFonts w:ascii="Arial" w:cs="Arial" w:eastAsia="Arial" w:hAnsi="Arial"/>
                <w:b w:val="1"/>
                <w:color w:val="00000a"/>
                <w:sz w:val="15"/>
                <w:szCs w:val="15"/>
                <w:rtl w:val="0"/>
              </w:rPr>
              <w:t xml:space="preserve">Lotti</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9D">
            <w:pPr>
              <w:pBdr>
                <w:top w:space="0" w:sz="0" w:val="nil"/>
                <w:left w:space="0" w:sz="0" w:val="nil"/>
                <w:bottom w:space="0" w:sz="0" w:val="nil"/>
                <w:right w:space="0" w:sz="0" w:val="nil"/>
                <w:between w:space="0" w:sz="0" w:val="nil"/>
              </w:pBdr>
              <w:rPr>
                <w:color w:val="00000a"/>
                <w:sz w:val="24"/>
                <w:szCs w:val="24"/>
              </w:rPr>
            </w:pPr>
            <w:r w:rsidDel="00000000" w:rsidR="00000000" w:rsidRPr="00000000">
              <w:rPr>
                <w:rFonts w:ascii="Arial" w:cs="Arial" w:eastAsia="Arial" w:hAnsi="Arial"/>
                <w:b w:val="1"/>
                <w:color w:val="00000a"/>
                <w:sz w:val="15"/>
                <w:szCs w:val="15"/>
                <w:rtl w:val="0"/>
              </w:rPr>
              <w:t xml:space="preserve">Risposta:</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9E">
            <w:pPr>
              <w:pBdr>
                <w:top w:space="0" w:sz="0" w:val="nil"/>
                <w:left w:space="0" w:sz="0" w:val="nil"/>
                <w:bottom w:space="0" w:sz="0" w:val="nil"/>
                <w:right w:space="0" w:sz="0" w:val="nil"/>
                <w:between w:space="0" w:sz="0" w:val="nil"/>
              </w:pBdr>
              <w:rPr>
                <w:color w:val="00000a"/>
                <w:sz w:val="24"/>
                <w:szCs w:val="24"/>
              </w:rPr>
            </w:pPr>
            <w:r w:rsidDel="00000000" w:rsidR="00000000" w:rsidRPr="00000000">
              <w:rPr>
                <w:rFonts w:ascii="Arial" w:cs="Arial" w:eastAsia="Arial" w:hAnsi="Arial"/>
                <w:color w:val="00000a"/>
                <w:sz w:val="15"/>
                <w:szCs w:val="15"/>
                <w:rtl w:val="0"/>
              </w:rPr>
              <w:t xml:space="preserve">Se pertinente, indicare il lotto o i lotti per i quali l'operatore economico intende presentare un'offerta:</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9F">
            <w:pPr>
              <w:pBdr>
                <w:top w:space="0" w:sz="0" w:val="nil"/>
                <w:left w:space="0" w:sz="0" w:val="nil"/>
                <w:bottom w:space="0" w:sz="0" w:val="nil"/>
                <w:right w:space="0" w:sz="0" w:val="nil"/>
                <w:between w:space="0" w:sz="0" w:val="nil"/>
              </w:pBdr>
              <w:rPr>
                <w:color w:val="00000a"/>
                <w:sz w:val="24"/>
                <w:szCs w:val="24"/>
              </w:rPr>
            </w:pPr>
            <w:r w:rsidDel="00000000" w:rsidR="00000000" w:rsidRPr="00000000">
              <w:rPr>
                <w:rFonts w:ascii="Arial" w:cs="Arial" w:eastAsia="Arial" w:hAnsi="Arial"/>
                <w:color w:val="00000a"/>
                <w:sz w:val="15"/>
                <w:szCs w:val="15"/>
                <w:rtl w:val="0"/>
              </w:rPr>
              <w:t xml:space="preserve">[   ]</w:t>
            </w:r>
            <w:r w:rsidDel="00000000" w:rsidR="00000000" w:rsidRPr="00000000">
              <w:rPr>
                <w:rtl w:val="0"/>
              </w:rPr>
            </w:r>
          </w:p>
        </w:tc>
      </w:tr>
    </w:tbl>
    <w:p w:rsidR="00000000" w:rsidDel="00000000" w:rsidP="00000000" w:rsidRDefault="00000000" w:rsidRPr="00000000" w14:paraId="000000A0">
      <w:pPr>
        <w:keepNext w:val="1"/>
        <w:pBdr>
          <w:top w:space="0" w:sz="0" w:val="nil"/>
          <w:left w:space="0" w:sz="0" w:val="nil"/>
          <w:bottom w:space="0" w:sz="0" w:val="nil"/>
          <w:right w:space="0" w:sz="0" w:val="nil"/>
          <w:between w:space="0" w:sz="0" w:val="nil"/>
        </w:pBdr>
        <w:jc w:val="center"/>
        <w:rPr>
          <w:rFonts w:ascii="Arial" w:cs="Arial" w:eastAsia="Arial" w:hAnsi="Arial"/>
          <w:b w:val="1"/>
          <w:smallCaps w:val="1"/>
          <w:color w:val="00000a"/>
          <w:sz w:val="15"/>
          <w:szCs w:val="15"/>
        </w:rPr>
      </w:pPr>
      <w:r w:rsidDel="00000000" w:rsidR="00000000" w:rsidRPr="00000000">
        <w:rPr>
          <w:rFonts w:ascii="Arial" w:cs="Arial" w:eastAsia="Arial" w:hAnsi="Arial"/>
          <w:smallCaps w:val="1"/>
          <w:color w:val="00000a"/>
          <w:sz w:val="15"/>
          <w:szCs w:val="15"/>
          <w:rtl w:val="0"/>
        </w:rPr>
        <w:t xml:space="preserve">B: INFORMAZIONI SUI RAPPRESENTANTI DELL'OPERATORE ECONOMICO</w:t>
      </w:r>
      <w:r w:rsidDel="00000000" w:rsidR="00000000" w:rsidRPr="00000000">
        <w:rPr>
          <w:rtl w:val="0"/>
        </w:rPr>
      </w:r>
    </w:p>
    <w:p w:rsidR="00000000" w:rsidDel="00000000" w:rsidP="00000000" w:rsidRDefault="00000000" w:rsidRPr="00000000" w14:paraId="000000A1">
      <w:pPr>
        <w:pBdr>
          <w:top w:color="00000a" w:space="1" w:sz="4" w:val="single"/>
          <w:left w:color="00000a" w:space="4" w:sz="4" w:val="single"/>
          <w:bottom w:color="00000a" w:space="1" w:sz="4" w:val="single"/>
          <w:right w:color="00000a" w:space="0" w:sz="4" w:val="single"/>
          <w:between w:space="0" w:sz="0" w:val="nil"/>
        </w:pBdr>
        <w:spacing w:after="120" w:before="120" w:lineRule="auto"/>
        <w:jc w:val="both"/>
        <w:rPr>
          <w:rFonts w:ascii="Arial" w:cs="Arial" w:eastAsia="Arial" w:hAnsi="Arial"/>
          <w:color w:val="000000"/>
          <w:sz w:val="15"/>
          <w:szCs w:val="15"/>
        </w:rPr>
      </w:pPr>
      <w:r w:rsidDel="00000000" w:rsidR="00000000" w:rsidRPr="00000000">
        <w:rPr>
          <w:rFonts w:ascii="Arial" w:cs="Arial" w:eastAsia="Arial" w:hAnsi="Arial"/>
          <w:i w:val="1"/>
          <w:color w:val="000000"/>
          <w:sz w:val="15"/>
          <w:szCs w:val="15"/>
          <w:rtl w:val="0"/>
        </w:rPr>
        <w:t xml:space="preserve">Se pertinente, indicare nome e indirizzo delle persone abilitate ad agire come rappresentanti,</w:t>
      </w:r>
      <w:r w:rsidDel="00000000" w:rsidR="00000000" w:rsidRPr="00000000">
        <w:rPr>
          <w:rFonts w:ascii="Arial" w:cs="Arial" w:eastAsia="Arial" w:hAnsi="Arial"/>
          <w:b w:val="1"/>
          <w:i w:val="1"/>
          <w:color w:val="000000"/>
          <w:sz w:val="15"/>
          <w:szCs w:val="15"/>
          <w:rtl w:val="0"/>
        </w:rPr>
        <w:t xml:space="preserve"> </w:t>
      </w:r>
      <w:r w:rsidDel="00000000" w:rsidR="00000000" w:rsidRPr="00000000">
        <w:rPr>
          <w:rFonts w:ascii="Arial" w:cs="Arial" w:eastAsia="Arial" w:hAnsi="Arial"/>
          <w:i w:val="1"/>
          <w:color w:val="000000"/>
          <w:sz w:val="15"/>
          <w:szCs w:val="15"/>
          <w:rtl w:val="0"/>
        </w:rPr>
        <w:t xml:space="preserve">ivi compresi procuratori e institori,</w:t>
      </w:r>
      <w:r w:rsidDel="00000000" w:rsidR="00000000" w:rsidRPr="00000000">
        <w:rPr>
          <w:rFonts w:ascii="Arial" w:cs="Arial" w:eastAsia="Arial" w:hAnsi="Arial"/>
          <w:b w:val="1"/>
          <w:i w:val="1"/>
          <w:color w:val="000000"/>
          <w:sz w:val="15"/>
          <w:szCs w:val="15"/>
          <w:rtl w:val="0"/>
        </w:rPr>
        <w:t xml:space="preserve"> </w:t>
      </w:r>
      <w:r w:rsidDel="00000000" w:rsidR="00000000" w:rsidRPr="00000000">
        <w:rPr>
          <w:rFonts w:ascii="Arial" w:cs="Arial" w:eastAsia="Arial" w:hAnsi="Arial"/>
          <w:i w:val="1"/>
          <w:color w:val="000000"/>
          <w:sz w:val="15"/>
          <w:szCs w:val="15"/>
          <w:rtl w:val="0"/>
        </w:rPr>
        <w:t xml:space="preserve">dell'operatore economico ai fini della procedura di appalto in oggetto; se intervengono più legali rappresentanti ripetere tante volte quanto necessario.</w:t>
      </w:r>
      <w:r w:rsidDel="00000000" w:rsidR="00000000" w:rsidRPr="00000000">
        <w:rPr>
          <w:rtl w:val="0"/>
        </w:rPr>
      </w:r>
    </w:p>
    <w:tbl>
      <w:tblPr>
        <w:tblStyle w:val="Table3"/>
        <w:tblW w:w="9288.0" w:type="dxa"/>
        <w:jc w:val="left"/>
        <w:tblInd w:w="-20.0" w:type="dxa"/>
        <w:tblLayout w:type="fixed"/>
        <w:tblLook w:val="0000"/>
      </w:tblPr>
      <w:tblGrid>
        <w:gridCol w:w="4644"/>
        <w:gridCol w:w="4644"/>
        <w:tblGridChange w:id="0">
          <w:tblGrid>
            <w:gridCol w:w="4644"/>
            <w:gridCol w:w="4644"/>
          </w:tblGrid>
        </w:tblGridChange>
      </w:tblGrid>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A2">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b w:val="1"/>
                <w:color w:val="00000a"/>
                <w:sz w:val="15"/>
                <w:szCs w:val="15"/>
                <w:rtl w:val="0"/>
              </w:rPr>
              <w:t xml:space="preserve">Eventuali rappresentanti:</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A3">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b w:val="1"/>
                <w:color w:val="00000a"/>
                <w:sz w:val="15"/>
                <w:szCs w:val="15"/>
                <w:rtl w:val="0"/>
              </w:rPr>
              <w:t xml:space="preserve">Risposta:</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A4">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4"/>
                <w:szCs w:val="14"/>
                <w:rtl w:val="0"/>
              </w:rPr>
              <w:t xml:space="preserve">Nome completo; </w:t>
              <w:br w:type="textWrapping"/>
              <w:t xml:space="preserve">se richiesto, indicare altresì data e luogo di nascita: </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A5">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4"/>
                <w:szCs w:val="14"/>
                <w:rtl w:val="0"/>
              </w:rPr>
              <w:t xml:space="preserve">[…………….];</w:t>
              <w:br w:type="textWrapping"/>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A6">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4"/>
                <w:szCs w:val="14"/>
                <w:rtl w:val="0"/>
              </w:rPr>
              <w:t xml:space="preserve">Posizione/Titolo ad agire: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A7">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4"/>
                <w:szCs w:val="14"/>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A8">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4"/>
                <w:szCs w:val="14"/>
                <w:rtl w:val="0"/>
              </w:rPr>
              <w:t xml:space="preserve">Indirizzo postale: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A9">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4"/>
                <w:szCs w:val="14"/>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AA">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4"/>
                <w:szCs w:val="14"/>
                <w:rtl w:val="0"/>
              </w:rPr>
              <w:t xml:space="preserve">Telefono:</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AB">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4"/>
                <w:szCs w:val="14"/>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AC">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4"/>
                <w:szCs w:val="14"/>
                <w:rtl w:val="0"/>
              </w:rPr>
              <w:t xml:space="preserve">E-mail:</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AD">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4"/>
                <w:szCs w:val="14"/>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AE">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4"/>
                <w:szCs w:val="14"/>
                <w:rtl w:val="0"/>
              </w:rPr>
              <w:t xml:space="preserve">Se necessario, fornire precisazioni sulla rappresentanza (forma, portata, scopo, firma congiunta):</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AF">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4"/>
                <w:szCs w:val="14"/>
                <w:rtl w:val="0"/>
              </w:rPr>
              <w:t xml:space="preserve">[………….…]</w:t>
            </w:r>
            <w:r w:rsidDel="00000000" w:rsidR="00000000" w:rsidRPr="00000000">
              <w:rPr>
                <w:rtl w:val="0"/>
              </w:rPr>
            </w:r>
          </w:p>
        </w:tc>
      </w:tr>
    </w:tbl>
    <w:p w:rsidR="00000000" w:rsidDel="00000000" w:rsidP="00000000" w:rsidRDefault="00000000" w:rsidRPr="00000000" w14:paraId="000000B0">
      <w:pPr>
        <w:keepNext w:val="1"/>
        <w:pBdr>
          <w:top w:space="0" w:sz="0" w:val="nil"/>
          <w:left w:space="0" w:sz="0" w:val="nil"/>
          <w:bottom w:space="0" w:sz="0" w:val="nil"/>
          <w:right w:space="0" w:sz="0" w:val="nil"/>
          <w:between w:space="0" w:sz="0" w:val="nil"/>
        </w:pBdr>
        <w:spacing w:before="120" w:lineRule="auto"/>
        <w:jc w:val="center"/>
        <w:rPr>
          <w:rFonts w:ascii="Arial" w:cs="Arial" w:eastAsia="Arial" w:hAnsi="Arial"/>
          <w:color w:val="00000a"/>
          <w:sz w:val="14"/>
          <w:szCs w:val="14"/>
        </w:rPr>
      </w:pPr>
      <w:r w:rsidDel="00000000" w:rsidR="00000000" w:rsidRPr="00000000">
        <w:rPr>
          <w:rtl w:val="0"/>
        </w:rPr>
      </w:r>
    </w:p>
    <w:p w:rsidR="00000000" w:rsidDel="00000000" w:rsidP="00000000" w:rsidRDefault="00000000" w:rsidRPr="00000000" w14:paraId="000000B1">
      <w:pPr>
        <w:keepNext w:val="1"/>
        <w:pBdr>
          <w:top w:space="0" w:sz="0" w:val="nil"/>
          <w:left w:space="0" w:sz="0" w:val="nil"/>
          <w:bottom w:space="0" w:sz="0" w:val="nil"/>
          <w:right w:space="0" w:sz="0" w:val="nil"/>
          <w:between w:space="0" w:sz="0" w:val="nil"/>
        </w:pBdr>
        <w:spacing w:before="120" w:lineRule="auto"/>
        <w:jc w:val="center"/>
        <w:rPr>
          <w:rFonts w:ascii="Arial" w:cs="Arial" w:eastAsia="Arial" w:hAnsi="Arial"/>
          <w:b w:val="1"/>
          <w:smallCaps w:val="1"/>
          <w:color w:val="000000"/>
          <w:sz w:val="15"/>
          <w:szCs w:val="15"/>
        </w:rPr>
      </w:pPr>
      <w:r w:rsidDel="00000000" w:rsidR="00000000" w:rsidRPr="00000000">
        <w:rPr>
          <w:rFonts w:ascii="Arial" w:cs="Arial" w:eastAsia="Arial" w:hAnsi="Arial"/>
          <w:smallCaps w:val="1"/>
          <w:color w:val="00000a"/>
          <w:sz w:val="14"/>
          <w:szCs w:val="14"/>
          <w:rtl w:val="0"/>
        </w:rPr>
        <w:t xml:space="preserve">C: INFORMAZIONI SULL'AFFIDAMENTO SULLE CAPACITÀ DI ALTRI </w:t>
      </w:r>
      <w:r w:rsidDel="00000000" w:rsidR="00000000" w:rsidRPr="00000000">
        <w:rPr>
          <w:rFonts w:ascii="Arial" w:cs="Arial" w:eastAsia="Arial" w:hAnsi="Arial"/>
          <w:smallCaps w:val="1"/>
          <w:color w:val="000000"/>
          <w:sz w:val="14"/>
          <w:szCs w:val="14"/>
          <w:rtl w:val="0"/>
        </w:rPr>
        <w:t xml:space="preserve">SOGGETTI (</w:t>
      </w:r>
      <w:r w:rsidDel="00000000" w:rsidR="00000000" w:rsidRPr="00000000">
        <w:rPr>
          <w:rFonts w:ascii="Arial" w:cs="Arial" w:eastAsia="Arial" w:hAnsi="Arial"/>
          <w:color w:val="000000"/>
          <w:sz w:val="14"/>
          <w:szCs w:val="14"/>
          <w:rtl w:val="0"/>
        </w:rPr>
        <w:t xml:space="preserve">Articolo 89 del Codice - Avvalimento)</w:t>
      </w:r>
      <w:r w:rsidDel="00000000" w:rsidR="00000000" w:rsidRPr="00000000">
        <w:rPr>
          <w:rtl w:val="0"/>
        </w:rPr>
      </w:r>
    </w:p>
    <w:tbl>
      <w:tblPr>
        <w:tblStyle w:val="Table4"/>
        <w:tblW w:w="9288.0" w:type="dxa"/>
        <w:jc w:val="left"/>
        <w:tblInd w:w="-20.0" w:type="dxa"/>
        <w:tblLayout w:type="fixed"/>
        <w:tblLook w:val="0000"/>
      </w:tblPr>
      <w:tblGrid>
        <w:gridCol w:w="4644"/>
        <w:gridCol w:w="4644"/>
        <w:tblGridChange w:id="0">
          <w:tblGrid>
            <w:gridCol w:w="4644"/>
            <w:gridCol w:w="4644"/>
          </w:tblGrid>
        </w:tblGridChange>
      </w:tblGrid>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B2">
            <w:pPr>
              <w:pBdr>
                <w:top w:space="0" w:sz="0" w:val="nil"/>
                <w:left w:space="0" w:sz="0" w:val="nil"/>
                <w:bottom w:space="0" w:sz="0" w:val="nil"/>
                <w:right w:space="0" w:sz="0" w:val="nil"/>
                <w:between w:space="0" w:sz="0" w:val="nil"/>
              </w:pBdr>
              <w:spacing w:after="40" w:before="40" w:lineRule="auto"/>
              <w:rPr>
                <w:color w:val="000000"/>
                <w:sz w:val="24"/>
                <w:szCs w:val="24"/>
              </w:rPr>
            </w:pPr>
            <w:r w:rsidDel="00000000" w:rsidR="00000000" w:rsidRPr="00000000">
              <w:rPr>
                <w:rFonts w:ascii="Arial" w:cs="Arial" w:eastAsia="Arial" w:hAnsi="Arial"/>
                <w:b w:val="1"/>
                <w:color w:val="000000"/>
                <w:sz w:val="15"/>
                <w:szCs w:val="15"/>
                <w:rtl w:val="0"/>
              </w:rPr>
              <w:t xml:space="preserve">Affidamento:</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B3">
            <w:pPr>
              <w:pBdr>
                <w:top w:space="0" w:sz="0" w:val="nil"/>
                <w:left w:space="0" w:sz="0" w:val="nil"/>
                <w:bottom w:space="0" w:sz="0" w:val="nil"/>
                <w:right w:space="0" w:sz="0" w:val="nil"/>
                <w:between w:space="0" w:sz="0" w:val="nil"/>
              </w:pBdr>
              <w:spacing w:after="40" w:before="40" w:lineRule="auto"/>
              <w:rPr>
                <w:color w:val="000000"/>
                <w:sz w:val="24"/>
                <w:szCs w:val="24"/>
              </w:rPr>
            </w:pPr>
            <w:r w:rsidDel="00000000" w:rsidR="00000000" w:rsidRPr="00000000">
              <w:rPr>
                <w:rFonts w:ascii="Arial" w:cs="Arial" w:eastAsia="Arial" w:hAnsi="Arial"/>
                <w:b w:val="1"/>
                <w:color w:val="000000"/>
                <w:sz w:val="15"/>
                <w:szCs w:val="15"/>
                <w:rtl w:val="0"/>
              </w:rPr>
              <w:t xml:space="preserve">Risposta:</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B4">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L'operatore economico fa affidamento sulle capacità di altri soggetti per soddisfare i criteri di selezione della parte IV e rispettare i criteri e le regole (eventuali) della parte V?</w:t>
            </w:r>
          </w:p>
          <w:p w:rsidR="00000000" w:rsidDel="00000000" w:rsidP="00000000" w:rsidRDefault="00000000" w:rsidRPr="00000000" w14:paraId="000000B5">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Fonts w:ascii="Arial" w:cs="Arial" w:eastAsia="Arial" w:hAnsi="Arial"/>
                <w:b w:val="1"/>
                <w:color w:val="000000"/>
                <w:sz w:val="14"/>
                <w:szCs w:val="14"/>
                <w:rtl w:val="0"/>
              </w:rPr>
              <w:t xml:space="preserve">In caso affermativo: </w:t>
            </w:r>
            <w:r w:rsidDel="00000000" w:rsidR="00000000" w:rsidRPr="00000000">
              <w:rPr>
                <w:rtl w:val="0"/>
              </w:rPr>
            </w:r>
          </w:p>
          <w:p w:rsidR="00000000" w:rsidDel="00000000" w:rsidP="00000000" w:rsidRDefault="00000000" w:rsidRPr="00000000" w14:paraId="000000B6">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Indicare la denominazione degli operatori economici di cui si intende avvalersi:</w:t>
            </w:r>
          </w:p>
          <w:p w:rsidR="00000000" w:rsidDel="00000000" w:rsidP="00000000" w:rsidRDefault="00000000" w:rsidRPr="00000000" w14:paraId="000000B7">
            <w:pPr>
              <w:pBdr>
                <w:top w:space="0" w:sz="0" w:val="nil"/>
                <w:left w:space="0" w:sz="0" w:val="nil"/>
                <w:bottom w:space="0" w:sz="0" w:val="nil"/>
                <w:right w:space="0" w:sz="0" w:val="nil"/>
                <w:between w:space="0" w:sz="0" w:val="nil"/>
              </w:pBdr>
              <w:spacing w:after="120" w:before="120" w:lineRule="auto"/>
              <w:rPr>
                <w:color w:val="000000"/>
                <w:sz w:val="24"/>
                <w:szCs w:val="24"/>
              </w:rPr>
            </w:pPr>
            <w:r w:rsidDel="00000000" w:rsidR="00000000" w:rsidRPr="00000000">
              <w:rPr>
                <w:rFonts w:ascii="Arial" w:cs="Arial" w:eastAsia="Arial" w:hAnsi="Arial"/>
                <w:color w:val="000000"/>
                <w:sz w:val="14"/>
                <w:szCs w:val="14"/>
                <w:rtl w:val="0"/>
              </w:rPr>
              <w:t xml:space="preserve">Indicare i requisiti oggetto di avvalimento:</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B8">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 ] Sì [ ] No</w:t>
            </w:r>
          </w:p>
          <w:p w:rsidR="00000000" w:rsidDel="00000000" w:rsidP="00000000" w:rsidRDefault="00000000" w:rsidRPr="00000000" w14:paraId="000000B9">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tl w:val="0"/>
              </w:rPr>
            </w:r>
          </w:p>
          <w:p w:rsidR="00000000" w:rsidDel="00000000" w:rsidP="00000000" w:rsidRDefault="00000000" w:rsidRPr="00000000" w14:paraId="000000BA">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tl w:val="0"/>
              </w:rPr>
            </w:r>
          </w:p>
          <w:p w:rsidR="00000000" w:rsidDel="00000000" w:rsidP="00000000" w:rsidRDefault="00000000" w:rsidRPr="00000000" w14:paraId="000000BB">
            <w:pPr>
              <w:pBdr>
                <w:top w:space="0" w:sz="0" w:val="nil"/>
                <w:left w:space="0" w:sz="0" w:val="nil"/>
                <w:bottom w:space="0" w:sz="0" w:val="nil"/>
                <w:right w:space="0" w:sz="0" w:val="nil"/>
                <w:between w:space="0" w:sz="0" w:val="nil"/>
              </w:pBdr>
              <w:spacing w:after="240"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w:t>
            </w:r>
          </w:p>
          <w:p w:rsidR="00000000" w:rsidDel="00000000" w:rsidP="00000000" w:rsidRDefault="00000000" w:rsidRPr="00000000" w14:paraId="000000BC">
            <w:pPr>
              <w:pBdr>
                <w:top w:space="0" w:sz="0" w:val="nil"/>
                <w:left w:space="0" w:sz="0" w:val="nil"/>
                <w:bottom w:space="0" w:sz="0" w:val="nil"/>
                <w:right w:space="0" w:sz="0" w:val="nil"/>
                <w:between w:space="0" w:sz="0" w:val="nil"/>
              </w:pBdr>
              <w:spacing w:after="240" w:before="120" w:lineRule="auto"/>
              <w:rPr>
                <w:color w:val="000000"/>
                <w:sz w:val="24"/>
                <w:szCs w:val="24"/>
              </w:rPr>
            </w:pPr>
            <w:r w:rsidDel="00000000" w:rsidR="00000000" w:rsidRPr="00000000">
              <w:rPr>
                <w:rFonts w:ascii="Arial" w:cs="Arial" w:eastAsia="Arial" w:hAnsi="Arial"/>
                <w:color w:val="000000"/>
                <w:sz w:val="14"/>
                <w:szCs w:val="14"/>
                <w:rtl w:val="0"/>
              </w:rPr>
              <w:t xml:space="preserve">[………….…]</w:t>
            </w:r>
            <w:r w:rsidDel="00000000" w:rsidR="00000000" w:rsidRPr="00000000">
              <w:rPr>
                <w:rtl w:val="0"/>
              </w:rPr>
            </w:r>
          </w:p>
        </w:tc>
      </w:tr>
    </w:tbl>
    <w:p w:rsidR="00000000" w:rsidDel="00000000" w:rsidP="00000000" w:rsidRDefault="00000000" w:rsidRPr="00000000" w14:paraId="000000BD">
      <w:pPr>
        <w:pBdr>
          <w:top w:color="00000a" w:space="1" w:sz="4" w:val="single"/>
          <w:left w:color="00000a" w:space="4" w:sz="4" w:val="single"/>
          <w:bottom w:color="00000a" w:space="1" w:sz="4" w:val="single"/>
          <w:right w:color="00000a" w:space="4" w:sz="4" w:val="single"/>
          <w:between w:space="0" w:sz="0" w:val="nil"/>
        </w:pBdr>
        <w:shd w:fill="bfbfbf" w:val="clear"/>
        <w:jc w:val="both"/>
        <w:rPr>
          <w:rFonts w:ascii="Arial" w:cs="Arial" w:eastAsia="Arial" w:hAnsi="Arial"/>
          <w:color w:val="000000"/>
          <w:sz w:val="12"/>
          <w:szCs w:val="12"/>
        </w:rPr>
      </w:pPr>
      <w:r w:rsidDel="00000000" w:rsidR="00000000" w:rsidRPr="00000000">
        <w:rPr>
          <w:rFonts w:ascii="Arial" w:cs="Arial" w:eastAsia="Arial" w:hAnsi="Arial"/>
          <w:b w:val="1"/>
          <w:i w:val="1"/>
          <w:color w:val="000000"/>
          <w:sz w:val="12"/>
          <w:szCs w:val="12"/>
          <w:rtl w:val="0"/>
        </w:rPr>
        <w:t xml:space="preserve">In caso affermativo</w:t>
      </w:r>
      <w:r w:rsidDel="00000000" w:rsidR="00000000" w:rsidRPr="00000000">
        <w:rPr>
          <w:rFonts w:ascii="Arial" w:cs="Arial" w:eastAsia="Arial" w:hAnsi="Arial"/>
          <w:color w:val="000000"/>
          <w:sz w:val="12"/>
          <w:szCs w:val="12"/>
          <w:rtl w:val="0"/>
        </w:rPr>
        <w:t xml:space="preserve">, indicare la denominazione degli operatori economici di cui si intende avvalersi, i requisiti oggetto di avvalimento e presentare per ciascuna impresa ausiliaria un DGUE distinto, debitamente compilato e firmato dai soggetti interessati, con le informazioni richieste dalle </w:t>
      </w:r>
      <w:r w:rsidDel="00000000" w:rsidR="00000000" w:rsidRPr="00000000">
        <w:rPr>
          <w:rFonts w:ascii="Arial" w:cs="Arial" w:eastAsia="Arial" w:hAnsi="Arial"/>
          <w:b w:val="1"/>
          <w:color w:val="000000"/>
          <w:sz w:val="12"/>
          <w:szCs w:val="12"/>
          <w:rtl w:val="0"/>
        </w:rPr>
        <w:t xml:space="preserve">sezioni A e B della presente parte, dalla parte III, dalla parte IV ove pertinente e dalla parte VI.</w:t>
      </w:r>
      <w:r w:rsidDel="00000000" w:rsidR="00000000" w:rsidRPr="00000000">
        <w:rPr>
          <w:rtl w:val="0"/>
        </w:rPr>
      </w:r>
    </w:p>
    <w:p w:rsidR="00000000" w:rsidDel="00000000" w:rsidP="00000000" w:rsidRDefault="00000000" w:rsidRPr="00000000" w14:paraId="000000BE">
      <w:pPr>
        <w:pBdr>
          <w:top w:color="00000a" w:space="1" w:sz="4" w:val="single"/>
          <w:left w:color="00000a" w:space="4" w:sz="4" w:val="single"/>
          <w:bottom w:color="00000a" w:space="1" w:sz="4" w:val="single"/>
          <w:right w:color="00000a" w:space="4" w:sz="4" w:val="single"/>
          <w:between w:space="0" w:sz="0" w:val="nil"/>
        </w:pBdr>
        <w:shd w:fill="bfbfbf" w:val="clear"/>
        <w:jc w:val="both"/>
        <w:rPr>
          <w:rFonts w:ascii="Arial" w:cs="Arial" w:eastAsia="Arial" w:hAnsi="Arial"/>
          <w:color w:val="00000a"/>
          <w:sz w:val="14"/>
          <w:szCs w:val="14"/>
        </w:rPr>
      </w:pPr>
      <w:r w:rsidDel="00000000" w:rsidR="00000000" w:rsidRPr="00000000">
        <w:rPr>
          <w:rFonts w:ascii="Arial" w:cs="Arial" w:eastAsia="Arial" w:hAnsi="Arial"/>
          <w:color w:val="000000"/>
          <w:sz w:val="12"/>
          <w:szCs w:val="12"/>
          <w:rtl w:val="0"/>
        </w:rPr>
        <w:t xml:space="preserve">Si noti che dovrebbero essere indicati anche i tecnici o gli organismi tecnici che non facciano parte integrante dell’operatore economico, in particolare quelli responsabili del controllo della qualità e, per gli appalti pubblici di lavori, quelli di cui l’operatore economico disporrà per l’esecuzione dell’opera.</w:t>
      </w:r>
      <w:r w:rsidDel="00000000" w:rsidR="00000000" w:rsidRPr="00000000">
        <w:rPr>
          <w:rtl w:val="0"/>
        </w:rPr>
      </w:r>
    </w:p>
    <w:p w:rsidR="00000000" w:rsidDel="00000000" w:rsidP="00000000" w:rsidRDefault="00000000" w:rsidRPr="00000000" w14:paraId="000000BF">
      <w:pPr>
        <w:keepNext w:val="1"/>
        <w:pBdr>
          <w:top w:space="0" w:sz="0" w:val="nil"/>
          <w:left w:space="0" w:sz="0" w:val="nil"/>
          <w:bottom w:space="0" w:sz="0" w:val="nil"/>
          <w:right w:space="0" w:sz="0" w:val="nil"/>
          <w:between w:space="0" w:sz="0" w:val="nil"/>
        </w:pBdr>
        <w:rPr>
          <w:rFonts w:ascii="Arial" w:cs="Arial" w:eastAsia="Arial" w:hAnsi="Arial"/>
          <w:color w:val="00000a"/>
          <w:sz w:val="14"/>
          <w:szCs w:val="14"/>
        </w:rPr>
      </w:pPr>
      <w:r w:rsidDel="00000000" w:rsidR="00000000" w:rsidRPr="00000000">
        <w:rPr>
          <w:rtl w:val="0"/>
        </w:rPr>
      </w:r>
    </w:p>
    <w:p w:rsidR="00000000" w:rsidDel="00000000" w:rsidP="00000000" w:rsidRDefault="00000000" w:rsidRPr="00000000" w14:paraId="000000C0">
      <w:pPr>
        <w:keepNext w:val="1"/>
        <w:pBdr>
          <w:top w:space="0" w:sz="0" w:val="nil"/>
          <w:left w:space="0" w:sz="0" w:val="nil"/>
          <w:bottom w:space="0" w:sz="0" w:val="nil"/>
          <w:right w:space="0" w:sz="0" w:val="nil"/>
          <w:between w:space="0" w:sz="0" w:val="nil"/>
        </w:pBdr>
        <w:jc w:val="center"/>
        <w:rPr>
          <w:rFonts w:ascii="Arial" w:cs="Arial" w:eastAsia="Arial" w:hAnsi="Arial"/>
          <w:color w:val="00000a"/>
          <w:sz w:val="14"/>
          <w:szCs w:val="14"/>
        </w:rPr>
      </w:pPr>
      <w:r w:rsidDel="00000000" w:rsidR="00000000" w:rsidRPr="00000000">
        <w:rPr>
          <w:rtl w:val="0"/>
        </w:rPr>
      </w:r>
    </w:p>
    <w:p w:rsidR="00000000" w:rsidDel="00000000" w:rsidP="00000000" w:rsidRDefault="00000000" w:rsidRPr="00000000" w14:paraId="000000C1">
      <w:pPr>
        <w:keepNext w:val="1"/>
        <w:pBdr>
          <w:top w:space="0" w:sz="0" w:val="nil"/>
          <w:left w:space="0" w:sz="0" w:val="nil"/>
          <w:bottom w:space="0" w:sz="0" w:val="nil"/>
          <w:right w:space="0" w:sz="0" w:val="nil"/>
          <w:between w:space="0" w:sz="0" w:val="nil"/>
        </w:pBdr>
        <w:jc w:val="center"/>
        <w:rPr>
          <w:rFonts w:ascii="Arial" w:cs="Arial" w:eastAsia="Arial" w:hAnsi="Arial"/>
          <w:color w:val="00000a"/>
          <w:sz w:val="14"/>
          <w:szCs w:val="14"/>
        </w:rPr>
      </w:pPr>
      <w:r w:rsidDel="00000000" w:rsidR="00000000" w:rsidRPr="00000000">
        <w:rPr>
          <w:rtl w:val="0"/>
        </w:rPr>
      </w:r>
    </w:p>
    <w:p w:rsidR="00000000" w:rsidDel="00000000" w:rsidP="00000000" w:rsidRDefault="00000000" w:rsidRPr="00000000" w14:paraId="000000C2">
      <w:pPr>
        <w:keepNext w:val="1"/>
        <w:pBdr>
          <w:top w:space="0" w:sz="0" w:val="nil"/>
          <w:left w:space="0" w:sz="0" w:val="nil"/>
          <w:bottom w:space="0" w:sz="0" w:val="nil"/>
          <w:right w:space="0" w:sz="0" w:val="nil"/>
          <w:between w:space="0" w:sz="0" w:val="nil"/>
        </w:pBdr>
        <w:jc w:val="center"/>
        <w:rPr>
          <w:rFonts w:ascii="Arial" w:cs="Arial" w:eastAsia="Arial" w:hAnsi="Arial"/>
          <w:b w:val="1"/>
          <w:color w:val="000000"/>
          <w:sz w:val="15"/>
          <w:szCs w:val="15"/>
        </w:rPr>
      </w:pPr>
      <w:r w:rsidDel="00000000" w:rsidR="00000000" w:rsidRPr="00000000">
        <w:rPr>
          <w:rFonts w:ascii="Arial" w:cs="Arial" w:eastAsia="Arial" w:hAnsi="Arial"/>
          <w:smallCaps w:val="1"/>
          <w:color w:val="00000a"/>
          <w:sz w:val="14"/>
          <w:szCs w:val="14"/>
          <w:rtl w:val="0"/>
        </w:rPr>
        <w:t xml:space="preserve">D: INFORMAZIONI CONCERNENTI I </w:t>
      </w:r>
      <w:r w:rsidDel="00000000" w:rsidR="00000000" w:rsidRPr="00000000">
        <w:rPr>
          <w:rFonts w:ascii="Arial" w:cs="Arial" w:eastAsia="Arial" w:hAnsi="Arial"/>
          <w:smallCaps w:val="1"/>
          <w:color w:val="000000"/>
          <w:sz w:val="14"/>
          <w:szCs w:val="14"/>
          <w:rtl w:val="0"/>
        </w:rPr>
        <w:t xml:space="preserve">SUBAPPALTATORI SULLE CUI CAPACITÀ L'OPERATORE ECONOMICO NON FA  AFFIDAMENTO (Articolo 105 del Codice - Subappalto)</w:t>
      </w:r>
      <w:r w:rsidDel="00000000" w:rsidR="00000000" w:rsidRPr="00000000">
        <w:rPr>
          <w:rtl w:val="0"/>
        </w:rPr>
      </w:r>
    </w:p>
    <w:p w:rsidR="00000000" w:rsidDel="00000000" w:rsidP="00000000" w:rsidRDefault="00000000" w:rsidRPr="00000000" w14:paraId="000000C3">
      <w:pPr>
        <w:keepNext w:val="1"/>
        <w:pBdr>
          <w:top w:color="00000a" w:space="1" w:sz="4" w:val="single"/>
          <w:left w:color="00000a" w:space="4" w:sz="4" w:val="single"/>
          <w:bottom w:color="00000a" w:space="1" w:sz="4" w:val="single"/>
          <w:right w:color="00000a" w:space="4" w:sz="4" w:val="single"/>
          <w:between w:space="0" w:sz="0" w:val="nil"/>
        </w:pBdr>
        <w:shd w:fill="bfbfbf" w:val="clear"/>
        <w:spacing w:after="120" w:before="120" w:lineRule="auto"/>
        <w:ind w:right="-99"/>
        <w:jc w:val="both"/>
        <w:rPr>
          <w:rFonts w:ascii="Arial" w:cs="Arial" w:eastAsia="Arial" w:hAnsi="Arial"/>
          <w:b w:val="1"/>
          <w:color w:val="00000a"/>
          <w:sz w:val="12"/>
          <w:szCs w:val="12"/>
        </w:rPr>
      </w:pPr>
      <w:r w:rsidDel="00000000" w:rsidR="00000000" w:rsidRPr="00000000">
        <w:rPr>
          <w:rFonts w:ascii="Arial" w:cs="Arial" w:eastAsia="Arial" w:hAnsi="Arial"/>
          <w:b w:val="1"/>
          <w:color w:val="000000"/>
          <w:sz w:val="12"/>
          <w:szCs w:val="12"/>
          <w:rtl w:val="0"/>
        </w:rPr>
        <w:t xml:space="preserve">(Tale sezione è da compilare solo se le informazioni sono</w:t>
      </w:r>
      <w:r w:rsidDel="00000000" w:rsidR="00000000" w:rsidRPr="00000000">
        <w:rPr>
          <w:rFonts w:ascii="Arial" w:cs="Arial" w:eastAsia="Arial" w:hAnsi="Arial"/>
          <w:b w:val="1"/>
          <w:color w:val="00000a"/>
          <w:sz w:val="12"/>
          <w:szCs w:val="12"/>
          <w:rtl w:val="0"/>
        </w:rPr>
        <w:t xml:space="preserve"> esplicitamente richieste dall'amministrazione aggiudicatrice o dall'ente aggiudicatore).</w:t>
      </w:r>
    </w:p>
    <w:tbl>
      <w:tblPr>
        <w:tblStyle w:val="Table5"/>
        <w:tblW w:w="9327.0" w:type="dxa"/>
        <w:jc w:val="left"/>
        <w:tblInd w:w="-20.0" w:type="dxa"/>
        <w:tblLayout w:type="fixed"/>
        <w:tblLook w:val="0000"/>
      </w:tblPr>
      <w:tblGrid>
        <w:gridCol w:w="4644"/>
        <w:gridCol w:w="4683"/>
        <w:tblGridChange w:id="0">
          <w:tblGrid>
            <w:gridCol w:w="4644"/>
            <w:gridCol w:w="4683"/>
          </w:tblGrid>
        </w:tblGridChange>
      </w:tblGrid>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C4">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b w:val="1"/>
                <w:color w:val="00000a"/>
                <w:sz w:val="15"/>
                <w:szCs w:val="15"/>
                <w:rtl w:val="0"/>
              </w:rPr>
              <w:t xml:space="preserve">Subappaltatore: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C5">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b w:val="1"/>
                <w:color w:val="00000a"/>
                <w:sz w:val="15"/>
                <w:szCs w:val="15"/>
                <w:rtl w:val="0"/>
              </w:rPr>
              <w:t xml:space="preserve">Risposta:</w:t>
            </w:r>
            <w:r w:rsidDel="00000000" w:rsidR="00000000" w:rsidRPr="00000000">
              <w:rPr>
                <w:rtl w:val="0"/>
              </w:rPr>
            </w:r>
          </w:p>
        </w:tc>
      </w:tr>
      <w:tr>
        <w:trPr>
          <w:cantSplit w:val="0"/>
          <w:trHeight w:val="1858" w:hRule="atLeast"/>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C6">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L'operatore economico intende subappaltare parte del contratto a terzi?</w:t>
            </w:r>
            <w:r w:rsidDel="00000000" w:rsidR="00000000" w:rsidRPr="00000000">
              <w:rPr>
                <w:rFonts w:ascii="Arial" w:cs="Arial" w:eastAsia="Arial" w:hAnsi="Arial"/>
                <w:b w:val="1"/>
                <w:color w:val="000000"/>
                <w:sz w:val="15"/>
                <w:szCs w:val="15"/>
                <w:rtl w:val="0"/>
              </w:rPr>
              <w:t xml:space="preserve"> </w:t>
            </w:r>
            <w:r w:rsidDel="00000000" w:rsidR="00000000" w:rsidRPr="00000000">
              <w:rPr>
                <w:rtl w:val="0"/>
              </w:rPr>
            </w:r>
          </w:p>
          <w:p w:rsidR="00000000" w:rsidDel="00000000" w:rsidP="00000000" w:rsidRDefault="00000000" w:rsidRPr="00000000" w14:paraId="000000C7">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b w:val="1"/>
                <w:color w:val="000000"/>
                <w:sz w:val="15"/>
                <w:szCs w:val="15"/>
                <w:rtl w:val="0"/>
              </w:rPr>
              <w:t xml:space="preserve">In caso affermativo:</w:t>
            </w:r>
            <w:r w:rsidDel="00000000" w:rsidR="00000000" w:rsidRPr="00000000">
              <w:rPr>
                <w:rtl w:val="0"/>
              </w:rPr>
            </w:r>
          </w:p>
          <w:p w:rsidR="00000000" w:rsidDel="00000000" w:rsidP="00000000" w:rsidRDefault="00000000" w:rsidRPr="00000000" w14:paraId="000000C8">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Elencare le prestazioni o lavorazioni che si intende subappaltare e la relativa quota (espressa in percentuale) sull’importo contrattuale:  </w:t>
            </w:r>
          </w:p>
          <w:p w:rsidR="00000000" w:rsidDel="00000000" w:rsidP="00000000" w:rsidRDefault="00000000" w:rsidRPr="00000000" w14:paraId="000000C9">
            <w:pPr>
              <w:pBdr>
                <w:top w:space="0" w:sz="0" w:val="nil"/>
                <w:left w:space="0" w:sz="0" w:val="nil"/>
                <w:bottom w:space="0" w:sz="0" w:val="nil"/>
                <w:right w:space="0" w:sz="0" w:val="nil"/>
                <w:between w:space="0" w:sz="0" w:val="nil"/>
              </w:pBdr>
              <w:spacing w:after="120" w:before="120" w:lineRule="auto"/>
              <w:jc w:val="both"/>
              <w:rPr>
                <w:color w:val="000000"/>
                <w:sz w:val="24"/>
                <w:szCs w:val="24"/>
              </w:rPr>
            </w:pPr>
            <w:r w:rsidDel="00000000" w:rsidR="00000000" w:rsidRPr="00000000">
              <w:rPr>
                <w:rFonts w:ascii="Arial" w:cs="Arial" w:eastAsia="Arial" w:hAnsi="Arial"/>
                <w:color w:val="000000"/>
                <w:sz w:val="15"/>
                <w:szCs w:val="15"/>
                <w:rtl w:val="0"/>
              </w:rPr>
              <w:t xml:space="preserve">Nel caso ricorrano le condizioni di cui all’articolo 105, comma 6, del Codice, indicare la denominazione dei subappaltatori proposti:</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CA">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 ] Sì [ ] No</w:t>
              <w:br w:type="textWrapping"/>
            </w:r>
          </w:p>
          <w:p w:rsidR="00000000" w:rsidDel="00000000" w:rsidP="00000000" w:rsidRDefault="00000000" w:rsidRPr="00000000" w14:paraId="000000CB">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tl w:val="0"/>
              </w:rPr>
            </w:r>
          </w:p>
          <w:p w:rsidR="00000000" w:rsidDel="00000000" w:rsidP="00000000" w:rsidRDefault="00000000" w:rsidRPr="00000000" w14:paraId="000000CC">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 [……………….]    [……………….]</w:t>
            </w:r>
          </w:p>
          <w:p w:rsidR="00000000" w:rsidDel="00000000" w:rsidP="00000000" w:rsidRDefault="00000000" w:rsidRPr="00000000" w14:paraId="000000CD">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tl w:val="0"/>
              </w:rPr>
            </w:r>
          </w:p>
          <w:p w:rsidR="00000000" w:rsidDel="00000000" w:rsidP="00000000" w:rsidRDefault="00000000" w:rsidRPr="00000000" w14:paraId="000000CE">
            <w:pPr>
              <w:pBdr>
                <w:top w:space="0" w:sz="0" w:val="nil"/>
                <w:left w:space="0" w:sz="0" w:val="nil"/>
                <w:bottom w:space="0" w:sz="0" w:val="nil"/>
                <w:right w:space="0" w:sz="0" w:val="nil"/>
                <w:between w:space="0" w:sz="0" w:val="nil"/>
              </w:pBdr>
              <w:spacing w:after="120" w:before="120" w:lineRule="auto"/>
              <w:rPr>
                <w:color w:val="000000"/>
                <w:sz w:val="24"/>
                <w:szCs w:val="24"/>
              </w:rPr>
            </w:pPr>
            <w:r w:rsidDel="00000000" w:rsidR="00000000" w:rsidRPr="00000000">
              <w:rPr>
                <w:rFonts w:ascii="Arial" w:cs="Arial" w:eastAsia="Arial" w:hAnsi="Arial"/>
                <w:color w:val="000000"/>
                <w:sz w:val="15"/>
                <w:szCs w:val="15"/>
                <w:rtl w:val="0"/>
              </w:rPr>
              <w:t xml:space="preserve">[……………….]</w:t>
            </w:r>
            <w:r w:rsidDel="00000000" w:rsidR="00000000" w:rsidRPr="00000000">
              <w:rPr>
                <w:rtl w:val="0"/>
              </w:rPr>
            </w:r>
          </w:p>
        </w:tc>
      </w:tr>
    </w:tbl>
    <w:p w:rsidR="00000000" w:rsidDel="00000000" w:rsidP="00000000" w:rsidRDefault="00000000" w:rsidRPr="00000000" w14:paraId="000000CF">
      <w:pPr>
        <w:keepNext w:val="1"/>
        <w:pBdr>
          <w:top w:color="00000a" w:space="1" w:sz="4" w:val="single"/>
          <w:left w:color="00000a" w:space="4" w:sz="4" w:val="single"/>
          <w:bottom w:color="00000a" w:space="1" w:sz="4" w:val="single"/>
          <w:right w:color="00000a" w:space="4" w:sz="4" w:val="single"/>
          <w:between w:space="0" w:sz="0" w:val="nil"/>
        </w:pBdr>
        <w:shd w:fill="bfbfbf" w:val="clear"/>
        <w:spacing w:after="120" w:before="120" w:lineRule="auto"/>
        <w:ind w:right="-432"/>
        <w:jc w:val="both"/>
        <w:rPr>
          <w:rFonts w:ascii="Arial" w:cs="Arial" w:eastAsia="Arial" w:hAnsi="Arial"/>
          <w:b w:val="1"/>
          <w:color w:val="000000"/>
          <w:sz w:val="14"/>
          <w:szCs w:val="14"/>
        </w:rPr>
      </w:pPr>
      <w:r w:rsidDel="00000000" w:rsidR="00000000" w:rsidRPr="00000000">
        <w:rPr>
          <w:rFonts w:ascii="Arial" w:cs="Arial" w:eastAsia="Arial" w:hAnsi="Arial"/>
          <w:b w:val="1"/>
          <w:color w:val="000000"/>
          <w:sz w:val="14"/>
          <w:szCs w:val="14"/>
          <w:rtl w:val="0"/>
        </w:rPr>
        <w:t xml:space="preserve">Se l'amministrazione aggiudicatrice o l'ente aggiudicatore richiede esplicitamente queste informazioni in aggiunta alle informazioni della presente sezione, ognuno dei subappaltatori o categorie di subappaltatori) interessati dovrà compilare un proprio D.G.U.E. fornendo le informazioni richieste dalle sezioni A e B della presente parte, dalla parte III, dalla parte IV ove pertinente e dalla parte VI. </w:t>
      </w:r>
    </w:p>
    <w:p w:rsidR="00000000" w:rsidDel="00000000" w:rsidP="00000000" w:rsidRDefault="00000000" w:rsidRPr="00000000" w14:paraId="000000D0">
      <w:pPr>
        <w:pBdr>
          <w:top w:space="0" w:sz="0" w:val="nil"/>
          <w:left w:space="0" w:sz="0" w:val="nil"/>
          <w:bottom w:space="0" w:sz="0" w:val="nil"/>
          <w:right w:space="0" w:sz="0" w:val="nil"/>
          <w:between w:space="0" w:sz="0" w:val="nil"/>
        </w:pBdr>
        <w:spacing w:after="120" w:lineRule="auto"/>
        <w:rPr>
          <w:rFonts w:ascii="Arial" w:cs="Arial" w:eastAsia="Arial" w:hAnsi="Arial"/>
          <w:color w:val="00000a"/>
          <w:sz w:val="15"/>
          <w:szCs w:val="15"/>
        </w:rPr>
      </w:pPr>
      <w:r w:rsidDel="00000000" w:rsidR="00000000" w:rsidRPr="00000000">
        <w:rPr>
          <w:rtl w:val="0"/>
        </w:rPr>
      </w:r>
    </w:p>
    <w:p w:rsidR="00000000" w:rsidDel="00000000" w:rsidP="00000000" w:rsidRDefault="00000000" w:rsidRPr="00000000" w14:paraId="000000D1">
      <w:pPr>
        <w:keepNext w:val="1"/>
        <w:pBdr>
          <w:top w:space="0" w:sz="0" w:val="nil"/>
          <w:left w:space="0" w:sz="0" w:val="nil"/>
          <w:bottom w:space="0" w:sz="0" w:val="nil"/>
          <w:right w:space="0" w:sz="0" w:val="nil"/>
          <w:between w:space="0" w:sz="0" w:val="nil"/>
        </w:pBdr>
        <w:spacing w:after="360" w:before="120" w:lineRule="auto"/>
        <w:jc w:val="center"/>
        <w:rPr>
          <w:rFonts w:ascii="Arial" w:cs="Arial" w:eastAsia="Arial" w:hAnsi="Arial"/>
          <w:color w:val="000000"/>
          <w:sz w:val="15"/>
          <w:szCs w:val="15"/>
        </w:rPr>
      </w:pPr>
      <w:r w:rsidDel="00000000" w:rsidR="00000000" w:rsidRPr="00000000">
        <w:br w:type="page"/>
      </w:r>
      <w:r w:rsidDel="00000000" w:rsidR="00000000" w:rsidRPr="00000000">
        <w:rPr>
          <w:b w:val="1"/>
          <w:smallCaps w:val="1"/>
          <w:color w:val="00000a"/>
          <w:rtl w:val="0"/>
        </w:rPr>
        <w:t xml:space="preserve">Parte III: Motivi di </w:t>
      </w:r>
      <w:r w:rsidDel="00000000" w:rsidR="00000000" w:rsidRPr="00000000">
        <w:rPr>
          <w:b w:val="1"/>
          <w:smallCaps w:val="1"/>
          <w:color w:val="000000"/>
          <w:rtl w:val="0"/>
        </w:rPr>
        <w:t xml:space="preserve">esclusione </w:t>
      </w:r>
      <w:r w:rsidDel="00000000" w:rsidR="00000000" w:rsidRPr="00000000">
        <w:rPr>
          <w:rFonts w:ascii="Arial" w:cs="Arial" w:eastAsia="Arial" w:hAnsi="Arial"/>
          <w:smallCaps w:val="1"/>
          <w:color w:val="000000"/>
          <w:sz w:val="14"/>
          <w:szCs w:val="14"/>
          <w:rtl w:val="0"/>
        </w:rPr>
        <w:t xml:space="preserve">(</w:t>
      </w:r>
      <w:r w:rsidDel="00000000" w:rsidR="00000000" w:rsidRPr="00000000">
        <w:rPr>
          <w:rFonts w:ascii="Arial" w:cs="Arial" w:eastAsia="Arial" w:hAnsi="Arial"/>
          <w:color w:val="000000"/>
          <w:sz w:val="14"/>
          <w:szCs w:val="14"/>
          <w:rtl w:val="0"/>
        </w:rPr>
        <w:t xml:space="preserve">Articolo 80 del Codice)</w:t>
      </w:r>
      <w:r w:rsidDel="00000000" w:rsidR="00000000" w:rsidRPr="00000000">
        <w:rPr>
          <w:rtl w:val="0"/>
        </w:rPr>
      </w:r>
    </w:p>
    <w:p w:rsidR="00000000" w:rsidDel="00000000" w:rsidP="00000000" w:rsidRDefault="00000000" w:rsidRPr="00000000" w14:paraId="000000D2">
      <w:pPr>
        <w:keepNext w:val="1"/>
        <w:pBdr>
          <w:top w:space="0" w:sz="0" w:val="nil"/>
          <w:left w:space="0" w:sz="0" w:val="nil"/>
          <w:bottom w:space="0" w:sz="0" w:val="nil"/>
          <w:right w:space="0" w:sz="0" w:val="nil"/>
          <w:between w:space="0" w:sz="0" w:val="nil"/>
        </w:pBdr>
        <w:spacing w:after="360" w:before="120" w:lineRule="auto"/>
        <w:jc w:val="center"/>
        <w:rPr>
          <w:rFonts w:ascii="Arial" w:cs="Arial" w:eastAsia="Arial" w:hAnsi="Arial"/>
          <w:b w:val="1"/>
          <w:smallCaps w:val="1"/>
          <w:color w:val="000000"/>
          <w:sz w:val="14"/>
          <w:szCs w:val="14"/>
        </w:rPr>
      </w:pPr>
      <w:r w:rsidDel="00000000" w:rsidR="00000000" w:rsidRPr="00000000">
        <w:rPr>
          <w:rFonts w:ascii="Arial" w:cs="Arial" w:eastAsia="Arial" w:hAnsi="Arial"/>
          <w:smallCaps w:val="1"/>
          <w:color w:val="000000"/>
          <w:sz w:val="15"/>
          <w:szCs w:val="15"/>
          <w:rtl w:val="0"/>
        </w:rPr>
        <w:t xml:space="preserve">A: MOTIVI LEGATI A CONDANNE PENALI</w:t>
      </w:r>
      <w:r w:rsidDel="00000000" w:rsidR="00000000" w:rsidRPr="00000000">
        <w:rPr>
          <w:rtl w:val="0"/>
        </w:rPr>
      </w:r>
    </w:p>
    <w:p w:rsidR="00000000" w:rsidDel="00000000" w:rsidP="00000000" w:rsidRDefault="00000000" w:rsidRPr="00000000" w14:paraId="000000D3">
      <w:pPr>
        <w:pBdr>
          <w:top w:color="00000a" w:space="1" w:sz="4" w:val="single"/>
          <w:left w:color="00000a" w:space="4" w:sz="4" w:val="single"/>
          <w:bottom w:color="00000a" w:space="1" w:sz="4" w:val="single"/>
          <w:right w:color="00000a" w:space="4" w:sz="4" w:val="single"/>
          <w:between w:space="0" w:sz="0" w:val="nil"/>
        </w:pBdr>
        <w:shd w:fill="bfbfbf" w:val="clear"/>
        <w:spacing w:after="120"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L'articolo 57, paragrafo 1, della direttiva 2014/24/UE stabilisce i seguenti motivi di esclusione (Articolo 80, comma 1, del Codice):</w:t>
      </w:r>
    </w:p>
    <w:p w:rsidR="00000000" w:rsidDel="00000000" w:rsidP="00000000" w:rsidRDefault="00000000" w:rsidRPr="00000000" w14:paraId="000000D4">
      <w:pPr>
        <w:numPr>
          <w:ilvl w:val="0"/>
          <w:numId w:val="7"/>
        </w:numPr>
        <w:pBdr>
          <w:top w:color="00000a" w:space="1" w:sz="4" w:val="single"/>
          <w:left w:color="00000a" w:space="4" w:sz="4" w:val="single"/>
          <w:bottom w:color="00000a" w:space="1" w:sz="4" w:val="single"/>
          <w:right w:color="00000a" w:space="4" w:sz="4" w:val="single"/>
          <w:between w:space="0" w:sz="0" w:val="nil"/>
        </w:pBdr>
        <w:shd w:fill="bfbfbf" w:val="clear"/>
        <w:tabs>
          <w:tab w:val="left" w:leader="none" w:pos="426"/>
        </w:tabs>
        <w:spacing w:after="120" w:before="120" w:lineRule="auto"/>
        <w:ind w:left="850" w:hanging="850"/>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Partecipazione a un’organizzazione criminale (</w:t>
      </w:r>
      <w:r w:rsidDel="00000000" w:rsidR="00000000" w:rsidRPr="00000000">
        <w:rPr>
          <w:rFonts w:ascii="Arial" w:cs="Arial" w:eastAsia="Arial" w:hAnsi="Arial"/>
          <w:color w:val="000000"/>
          <w:sz w:val="14"/>
          <w:szCs w:val="14"/>
          <w:vertAlign w:val="superscript"/>
        </w:rPr>
        <w:footnoteReference w:customMarkFollows="0" w:id="9"/>
      </w:r>
      <w:r w:rsidDel="00000000" w:rsidR="00000000" w:rsidRPr="00000000">
        <w:rPr>
          <w:rFonts w:ascii="Arial" w:cs="Arial" w:eastAsia="Arial" w:hAnsi="Arial"/>
          <w:color w:val="000000"/>
          <w:sz w:val="14"/>
          <w:szCs w:val="14"/>
          <w:rtl w:val="0"/>
        </w:rPr>
        <w:t xml:space="preserve">)</w:t>
      </w:r>
    </w:p>
    <w:p w:rsidR="00000000" w:rsidDel="00000000" w:rsidP="00000000" w:rsidRDefault="00000000" w:rsidRPr="00000000" w14:paraId="000000D5">
      <w:pPr>
        <w:numPr>
          <w:ilvl w:val="0"/>
          <w:numId w:val="7"/>
        </w:numPr>
        <w:pBdr>
          <w:top w:color="00000a" w:space="1" w:sz="4" w:val="single"/>
          <w:left w:color="00000a" w:space="4" w:sz="4" w:val="single"/>
          <w:bottom w:color="00000a" w:space="1" w:sz="4" w:val="single"/>
          <w:right w:color="00000a" w:space="4" w:sz="4" w:val="single"/>
          <w:between w:space="0" w:sz="0" w:val="nil"/>
        </w:pBdr>
        <w:shd w:fill="bfbfbf" w:val="clear"/>
        <w:tabs>
          <w:tab w:val="left" w:leader="none" w:pos="426"/>
        </w:tabs>
        <w:spacing w:after="120" w:before="120" w:lineRule="auto"/>
        <w:ind w:left="850" w:hanging="850"/>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Corruzione(</w:t>
      </w:r>
      <w:r w:rsidDel="00000000" w:rsidR="00000000" w:rsidRPr="00000000">
        <w:rPr>
          <w:rFonts w:ascii="Arial" w:cs="Arial" w:eastAsia="Arial" w:hAnsi="Arial"/>
          <w:color w:val="000000"/>
          <w:sz w:val="14"/>
          <w:szCs w:val="14"/>
          <w:vertAlign w:val="superscript"/>
        </w:rPr>
        <w:footnoteReference w:customMarkFollows="0" w:id="10"/>
      </w:r>
      <w:r w:rsidDel="00000000" w:rsidR="00000000" w:rsidRPr="00000000">
        <w:rPr>
          <w:rFonts w:ascii="Arial" w:cs="Arial" w:eastAsia="Arial" w:hAnsi="Arial"/>
          <w:color w:val="000000"/>
          <w:sz w:val="14"/>
          <w:szCs w:val="14"/>
          <w:rtl w:val="0"/>
        </w:rPr>
        <w:t xml:space="preserve">)</w:t>
      </w:r>
    </w:p>
    <w:p w:rsidR="00000000" w:rsidDel="00000000" w:rsidP="00000000" w:rsidRDefault="00000000" w:rsidRPr="00000000" w14:paraId="000000D6">
      <w:pPr>
        <w:numPr>
          <w:ilvl w:val="0"/>
          <w:numId w:val="7"/>
        </w:numPr>
        <w:pBdr>
          <w:top w:color="00000a" w:space="1" w:sz="4" w:val="single"/>
          <w:left w:color="00000a" w:space="4" w:sz="4" w:val="single"/>
          <w:bottom w:color="00000a" w:space="1" w:sz="4" w:val="single"/>
          <w:right w:color="00000a" w:space="4" w:sz="4" w:val="single"/>
          <w:between w:space="0" w:sz="0" w:val="nil"/>
        </w:pBdr>
        <w:shd w:fill="bfbfbf" w:val="clear"/>
        <w:tabs>
          <w:tab w:val="left" w:leader="none" w:pos="426"/>
        </w:tabs>
        <w:spacing w:after="120" w:before="120" w:lineRule="auto"/>
        <w:ind w:left="850" w:hanging="850"/>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Frode(</w:t>
      </w:r>
      <w:r w:rsidDel="00000000" w:rsidR="00000000" w:rsidRPr="00000000">
        <w:rPr>
          <w:rFonts w:ascii="Arial" w:cs="Arial" w:eastAsia="Arial" w:hAnsi="Arial"/>
          <w:color w:val="000000"/>
          <w:sz w:val="14"/>
          <w:szCs w:val="14"/>
          <w:vertAlign w:val="superscript"/>
        </w:rPr>
        <w:footnoteReference w:customMarkFollows="0" w:id="11"/>
      </w:r>
      <w:r w:rsidDel="00000000" w:rsidR="00000000" w:rsidRPr="00000000">
        <w:rPr>
          <w:rFonts w:ascii="Arial" w:cs="Arial" w:eastAsia="Arial" w:hAnsi="Arial"/>
          <w:color w:val="000000"/>
          <w:sz w:val="14"/>
          <w:szCs w:val="14"/>
          <w:rtl w:val="0"/>
        </w:rPr>
        <w:t xml:space="preserve">);</w:t>
      </w:r>
    </w:p>
    <w:p w:rsidR="00000000" w:rsidDel="00000000" w:rsidP="00000000" w:rsidRDefault="00000000" w:rsidRPr="00000000" w14:paraId="000000D7">
      <w:pPr>
        <w:numPr>
          <w:ilvl w:val="0"/>
          <w:numId w:val="7"/>
        </w:numPr>
        <w:pBdr>
          <w:top w:color="00000a" w:space="1" w:sz="4" w:val="single"/>
          <w:left w:color="00000a" w:space="4" w:sz="4" w:val="single"/>
          <w:bottom w:color="00000a" w:space="1" w:sz="4" w:val="single"/>
          <w:right w:color="00000a" w:space="4" w:sz="4" w:val="single"/>
          <w:between w:space="0" w:sz="0" w:val="nil"/>
        </w:pBdr>
        <w:shd w:fill="bfbfbf" w:val="clear"/>
        <w:tabs>
          <w:tab w:val="left" w:leader="none" w:pos="426"/>
        </w:tabs>
        <w:spacing w:after="120" w:before="120" w:lineRule="auto"/>
        <w:ind w:left="850" w:hanging="850"/>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Reati terroristici o reati connessi alle attività terroristiche (</w:t>
      </w:r>
      <w:r w:rsidDel="00000000" w:rsidR="00000000" w:rsidRPr="00000000">
        <w:rPr>
          <w:rFonts w:ascii="Arial" w:cs="Arial" w:eastAsia="Arial" w:hAnsi="Arial"/>
          <w:color w:val="000000"/>
          <w:sz w:val="14"/>
          <w:szCs w:val="14"/>
          <w:vertAlign w:val="superscript"/>
        </w:rPr>
        <w:footnoteReference w:customMarkFollows="0" w:id="12"/>
      </w:r>
      <w:r w:rsidDel="00000000" w:rsidR="00000000" w:rsidRPr="00000000">
        <w:rPr>
          <w:rFonts w:ascii="Arial" w:cs="Arial" w:eastAsia="Arial" w:hAnsi="Arial"/>
          <w:color w:val="000000"/>
          <w:sz w:val="14"/>
          <w:szCs w:val="14"/>
          <w:rtl w:val="0"/>
        </w:rPr>
        <w:t xml:space="preserve">);</w:t>
      </w:r>
    </w:p>
    <w:p w:rsidR="00000000" w:rsidDel="00000000" w:rsidP="00000000" w:rsidRDefault="00000000" w:rsidRPr="00000000" w14:paraId="000000D8">
      <w:pPr>
        <w:numPr>
          <w:ilvl w:val="0"/>
          <w:numId w:val="7"/>
        </w:numPr>
        <w:pBdr>
          <w:top w:color="00000a" w:space="1" w:sz="4" w:val="single"/>
          <w:left w:color="00000a" w:space="4" w:sz="4" w:val="single"/>
          <w:bottom w:color="00000a" w:space="1" w:sz="4" w:val="single"/>
          <w:right w:color="00000a" w:space="4" w:sz="4" w:val="single"/>
          <w:between w:space="0" w:sz="0" w:val="nil"/>
        </w:pBdr>
        <w:shd w:fill="bfbfbf" w:val="clear"/>
        <w:tabs>
          <w:tab w:val="left" w:leader="none" w:pos="426"/>
        </w:tabs>
        <w:spacing w:after="120" w:before="120" w:lineRule="auto"/>
        <w:ind w:left="850" w:hanging="850"/>
        <w:rPr>
          <w:rFonts w:ascii="Arial" w:cs="Arial" w:eastAsia="Arial" w:hAnsi="Arial"/>
          <w:color w:val="000000"/>
          <w:sz w:val="14"/>
          <w:szCs w:val="14"/>
        </w:rPr>
      </w:pPr>
      <w:bookmarkStart w:colFirst="0" w:colLast="0" w:name="_heading=h.gjdgxs" w:id="0"/>
      <w:bookmarkEnd w:id="0"/>
      <w:r w:rsidDel="00000000" w:rsidR="00000000" w:rsidRPr="00000000">
        <w:rPr>
          <w:rFonts w:ascii="Arial" w:cs="Arial" w:eastAsia="Arial" w:hAnsi="Arial"/>
          <w:color w:val="000000"/>
          <w:sz w:val="14"/>
          <w:szCs w:val="14"/>
          <w:rtl w:val="0"/>
        </w:rPr>
        <w:t xml:space="preserve">Riciclaggio di proventi di attività criminose o finanziamento al terrorismo (</w:t>
      </w:r>
      <w:r w:rsidDel="00000000" w:rsidR="00000000" w:rsidRPr="00000000">
        <w:rPr>
          <w:rFonts w:ascii="Arial" w:cs="Arial" w:eastAsia="Arial" w:hAnsi="Arial"/>
          <w:color w:val="000000"/>
          <w:sz w:val="14"/>
          <w:szCs w:val="14"/>
          <w:vertAlign w:val="superscript"/>
        </w:rPr>
        <w:footnoteReference w:customMarkFollows="0" w:id="13"/>
      </w:r>
      <w:r w:rsidDel="00000000" w:rsidR="00000000" w:rsidRPr="00000000">
        <w:rPr>
          <w:rFonts w:ascii="Arial" w:cs="Arial" w:eastAsia="Arial" w:hAnsi="Arial"/>
          <w:color w:val="000000"/>
          <w:sz w:val="14"/>
          <w:szCs w:val="14"/>
          <w:rtl w:val="0"/>
        </w:rPr>
        <w:t xml:space="preserve">);</w:t>
      </w:r>
    </w:p>
    <w:p w:rsidR="00000000" w:rsidDel="00000000" w:rsidP="00000000" w:rsidRDefault="00000000" w:rsidRPr="00000000" w14:paraId="000000D9">
      <w:pPr>
        <w:numPr>
          <w:ilvl w:val="0"/>
          <w:numId w:val="7"/>
        </w:numPr>
        <w:pBdr>
          <w:top w:color="00000a" w:space="1" w:sz="4" w:val="single"/>
          <w:left w:color="00000a" w:space="4" w:sz="4" w:val="single"/>
          <w:bottom w:color="00000a" w:space="1" w:sz="4" w:val="single"/>
          <w:right w:color="00000a" w:space="4" w:sz="4" w:val="single"/>
          <w:between w:space="0" w:sz="0" w:val="nil"/>
        </w:pBdr>
        <w:shd w:fill="bfbfbf" w:val="clear"/>
        <w:tabs>
          <w:tab w:val="left" w:leader="none" w:pos="426"/>
        </w:tabs>
        <w:spacing w:after="120" w:before="120" w:lineRule="auto"/>
        <w:ind w:left="850" w:hanging="850"/>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Lavoro minorile e altre forme di tratta di esseri umani(</w:t>
      </w:r>
      <w:r w:rsidDel="00000000" w:rsidR="00000000" w:rsidRPr="00000000">
        <w:rPr>
          <w:rFonts w:ascii="Arial" w:cs="Arial" w:eastAsia="Arial" w:hAnsi="Arial"/>
          <w:color w:val="000000"/>
          <w:sz w:val="14"/>
          <w:szCs w:val="14"/>
          <w:vertAlign w:val="superscript"/>
        </w:rPr>
        <w:footnoteReference w:customMarkFollows="0" w:id="14"/>
      </w:r>
      <w:r w:rsidDel="00000000" w:rsidR="00000000" w:rsidRPr="00000000">
        <w:rPr>
          <w:rFonts w:ascii="Arial" w:cs="Arial" w:eastAsia="Arial" w:hAnsi="Arial"/>
          <w:color w:val="000000"/>
          <w:sz w:val="14"/>
          <w:szCs w:val="14"/>
          <w:rtl w:val="0"/>
        </w:rPr>
        <w:t xml:space="preserve">)</w:t>
      </w:r>
    </w:p>
    <w:p w:rsidR="00000000" w:rsidDel="00000000" w:rsidP="00000000" w:rsidRDefault="00000000" w:rsidRPr="00000000" w14:paraId="000000DA">
      <w:pPr>
        <w:pBdr>
          <w:top w:color="00000a" w:space="1" w:sz="4" w:val="single"/>
          <w:left w:color="00000a" w:space="4" w:sz="4" w:val="single"/>
          <w:bottom w:color="00000a" w:space="1" w:sz="4" w:val="single"/>
          <w:right w:color="00000a" w:space="4" w:sz="4" w:val="single"/>
          <w:between w:space="0" w:sz="0" w:val="nil"/>
        </w:pBdr>
        <w:shd w:fill="bfbfbf" w:val="clear"/>
        <w:tabs>
          <w:tab w:val="left" w:leader="none" w:pos="-142"/>
        </w:tabs>
        <w:spacing w:after="120"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CODICE</w:t>
      </w:r>
    </w:p>
    <w:p w:rsidR="00000000" w:rsidDel="00000000" w:rsidP="00000000" w:rsidRDefault="00000000" w:rsidRPr="00000000" w14:paraId="000000DB">
      <w:pPr>
        <w:numPr>
          <w:ilvl w:val="0"/>
          <w:numId w:val="7"/>
        </w:numPr>
        <w:pBdr>
          <w:top w:color="00000a" w:space="1" w:sz="4" w:val="single"/>
          <w:left w:color="00000a" w:space="4" w:sz="4" w:val="single"/>
          <w:bottom w:color="00000a" w:space="1" w:sz="4" w:val="single"/>
          <w:right w:color="00000a" w:space="4" w:sz="4" w:val="single"/>
          <w:between w:space="0" w:sz="0" w:val="nil"/>
        </w:pBdr>
        <w:shd w:fill="bfbfbf" w:val="clear"/>
        <w:tabs>
          <w:tab w:val="left" w:leader="none" w:pos="426"/>
        </w:tabs>
        <w:spacing w:after="120" w:before="120" w:lineRule="auto"/>
        <w:ind w:left="426" w:hanging="426"/>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Ogni altro delitto da cui derivi, quale pena accessoria, l'incapacità di contrattare con la pubblica amministrazione (lettera </w:t>
      </w:r>
      <w:r w:rsidDel="00000000" w:rsidR="00000000" w:rsidRPr="00000000">
        <w:rPr>
          <w:rFonts w:ascii="Arial" w:cs="Arial" w:eastAsia="Arial" w:hAnsi="Arial"/>
          <w:i w:val="1"/>
          <w:color w:val="000000"/>
          <w:sz w:val="14"/>
          <w:szCs w:val="14"/>
          <w:rtl w:val="0"/>
        </w:rPr>
        <w:t xml:space="preserve">g</w:t>
      </w:r>
      <w:r w:rsidDel="00000000" w:rsidR="00000000" w:rsidRPr="00000000">
        <w:rPr>
          <w:rFonts w:ascii="Arial" w:cs="Arial" w:eastAsia="Arial" w:hAnsi="Arial"/>
          <w:color w:val="000000"/>
          <w:sz w:val="14"/>
          <w:szCs w:val="14"/>
          <w:rtl w:val="0"/>
        </w:rPr>
        <w:t xml:space="preserve">) articolo 80, comma 1, del Codice); </w:t>
      </w:r>
    </w:p>
    <w:tbl>
      <w:tblPr>
        <w:tblStyle w:val="Table6"/>
        <w:tblW w:w="9288.0" w:type="dxa"/>
        <w:jc w:val="left"/>
        <w:tblInd w:w="-20.0" w:type="dxa"/>
        <w:tblLayout w:type="fixed"/>
        <w:tblLook w:val="0000"/>
      </w:tblPr>
      <w:tblGrid>
        <w:gridCol w:w="4530"/>
        <w:gridCol w:w="4758"/>
        <w:tblGridChange w:id="0">
          <w:tblGrid>
            <w:gridCol w:w="4530"/>
            <w:gridCol w:w="4758"/>
          </w:tblGrid>
        </w:tblGridChange>
      </w:tblGrid>
      <w:tr>
        <w:trPr>
          <w:cantSplit w:val="0"/>
          <w:trHeight w:val="663" w:hRule="atLeast"/>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DC">
            <w:pPr>
              <w:pBdr>
                <w:top w:space="0" w:sz="0" w:val="nil"/>
                <w:left w:space="0" w:sz="0" w:val="nil"/>
                <w:bottom w:space="0" w:sz="0" w:val="nil"/>
                <w:right w:space="0" w:sz="0" w:val="nil"/>
                <w:between w:space="0" w:sz="0" w:val="nil"/>
              </w:pBdr>
              <w:spacing w:before="120" w:lineRule="auto"/>
              <w:jc w:val="both"/>
              <w:rPr>
                <w:color w:val="000000"/>
                <w:sz w:val="24"/>
                <w:szCs w:val="24"/>
              </w:rPr>
            </w:pPr>
            <w:r w:rsidDel="00000000" w:rsidR="00000000" w:rsidRPr="00000000">
              <w:rPr>
                <w:rFonts w:ascii="Arial" w:cs="Arial" w:eastAsia="Arial" w:hAnsi="Arial"/>
                <w:b w:val="1"/>
                <w:color w:val="000000"/>
                <w:sz w:val="14"/>
                <w:szCs w:val="14"/>
                <w:rtl w:val="0"/>
              </w:rPr>
              <w:t xml:space="preserve">Motivi legati a condanne penali ai sensi delle disposizioni nazionali di attuazione dei motivi stabiliti dall'articolo 57, paragrafo 1, della direttiva </w:t>
            </w:r>
            <w:r w:rsidDel="00000000" w:rsidR="00000000" w:rsidRPr="00000000">
              <w:rPr>
                <w:rFonts w:ascii="Arial" w:cs="Arial" w:eastAsia="Arial" w:hAnsi="Arial"/>
                <w:color w:val="000000"/>
                <w:sz w:val="14"/>
                <w:szCs w:val="14"/>
                <w:rtl w:val="0"/>
              </w:rPr>
              <w:t xml:space="preserve">(articolo 80, comma 1, del Codice):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DD">
            <w:pPr>
              <w:pBdr>
                <w:top w:space="0" w:sz="0" w:val="nil"/>
                <w:left w:space="0" w:sz="0" w:val="nil"/>
                <w:bottom w:space="0" w:sz="0" w:val="nil"/>
                <w:right w:space="0" w:sz="0" w:val="nil"/>
                <w:between w:space="0" w:sz="0" w:val="nil"/>
              </w:pBdr>
              <w:spacing w:before="120" w:lineRule="auto"/>
              <w:rPr>
                <w:color w:val="000000"/>
                <w:sz w:val="24"/>
                <w:szCs w:val="24"/>
              </w:rPr>
            </w:pPr>
            <w:r w:rsidDel="00000000" w:rsidR="00000000" w:rsidRPr="00000000">
              <w:rPr>
                <w:rFonts w:ascii="Arial" w:cs="Arial" w:eastAsia="Arial" w:hAnsi="Arial"/>
                <w:b w:val="1"/>
                <w:color w:val="000000"/>
                <w:sz w:val="14"/>
                <w:szCs w:val="14"/>
                <w:rtl w:val="0"/>
              </w:rPr>
              <w:t xml:space="preserve">Risposta:</w:t>
            </w:r>
            <w:r w:rsidDel="00000000" w:rsidR="00000000" w:rsidRPr="00000000">
              <w:rPr>
                <w:rtl w:val="0"/>
              </w:rPr>
            </w:r>
          </w:p>
        </w:tc>
      </w:tr>
      <w:tr>
        <w:trPr>
          <w:cantSplit w:val="0"/>
          <w:trHeight w:val="1680" w:hRule="atLeast"/>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DE">
            <w:pPr>
              <w:pBdr>
                <w:top w:space="0" w:sz="0" w:val="nil"/>
                <w:left w:space="0" w:sz="0" w:val="nil"/>
                <w:bottom w:space="0" w:sz="0" w:val="nil"/>
                <w:right w:space="0" w:sz="0" w:val="nil"/>
                <w:between w:space="0" w:sz="0" w:val="nil"/>
              </w:pBdr>
              <w:spacing w:after="120" w:before="120" w:lineRule="auto"/>
              <w:jc w:val="both"/>
              <w:rPr>
                <w:color w:val="000000"/>
                <w:sz w:val="24"/>
                <w:szCs w:val="24"/>
              </w:rPr>
            </w:pPr>
            <w:r w:rsidDel="00000000" w:rsidR="00000000" w:rsidRPr="00000000">
              <w:rPr>
                <w:rFonts w:ascii="Arial" w:cs="Arial" w:eastAsia="Arial" w:hAnsi="Arial"/>
                <w:color w:val="000000"/>
                <w:sz w:val="14"/>
                <w:szCs w:val="14"/>
                <w:rtl w:val="0"/>
              </w:rPr>
              <w:t xml:space="preserve">I soggetti di cui all’art. 80, comma 3, del Codice sono stati </w:t>
            </w:r>
            <w:r w:rsidDel="00000000" w:rsidR="00000000" w:rsidRPr="00000000">
              <w:rPr>
                <w:rFonts w:ascii="Arial" w:cs="Arial" w:eastAsia="Arial" w:hAnsi="Arial"/>
                <w:b w:val="1"/>
                <w:color w:val="000000"/>
                <w:sz w:val="14"/>
                <w:szCs w:val="14"/>
                <w:rtl w:val="0"/>
              </w:rPr>
              <w:t xml:space="preserve">condannati con sentenza definitiva</w:t>
            </w:r>
            <w:r w:rsidDel="00000000" w:rsidR="00000000" w:rsidRPr="00000000">
              <w:rPr>
                <w:rFonts w:ascii="Arial" w:cs="Arial" w:eastAsia="Arial" w:hAnsi="Arial"/>
                <w:color w:val="000000"/>
                <w:sz w:val="14"/>
                <w:szCs w:val="14"/>
                <w:rtl w:val="0"/>
              </w:rPr>
              <w:t xml:space="preserve"> o decreto penale di condanna divenuto irrevocabile o sentenza di applicazione della pena richiesta ai sensi dell’articolo 444 del Codice di procedura penale per uno dei motivi indicati sopra con sentenza pronunciata non più di cinque anni fa o, indipendentemente dalla data della sentenza, in seguito alla quale sia ancora applicabile un periodo di esclusione stabilito direttamente nella sentenza ovvero desumibile ai sensi dell’art. 80 comma 10? </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DF">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 Sì [ ] No</w:t>
            </w:r>
          </w:p>
          <w:p w:rsidR="00000000" w:rsidDel="00000000" w:rsidP="00000000" w:rsidRDefault="00000000" w:rsidRPr="00000000" w14:paraId="000000E0">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0E1">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Se la documentazione pertinente è disponibile elettronicamente, indicare: (indirizzo web, autorità o organismo di emanazione, riferimento preciso della documentazione):</w:t>
            </w:r>
          </w:p>
          <w:p w:rsidR="00000000" w:rsidDel="00000000" w:rsidP="00000000" w:rsidRDefault="00000000" w:rsidRPr="00000000" w14:paraId="000000E2">
            <w:pPr>
              <w:pBdr>
                <w:top w:space="0" w:sz="0" w:val="nil"/>
                <w:left w:space="0" w:sz="0" w:val="nil"/>
                <w:bottom w:space="0" w:sz="0" w:val="nil"/>
                <w:right w:space="0" w:sz="0" w:val="nil"/>
                <w:between w:space="0" w:sz="0" w:val="nil"/>
              </w:pBdr>
              <w:spacing w:before="120" w:lineRule="auto"/>
              <w:rPr>
                <w:color w:val="000000"/>
                <w:sz w:val="24"/>
                <w:szCs w:val="24"/>
              </w:rPr>
            </w:pPr>
            <w:r w:rsidDel="00000000" w:rsidR="00000000" w:rsidRPr="00000000">
              <w:rPr>
                <w:rFonts w:ascii="Arial" w:cs="Arial" w:eastAsia="Arial" w:hAnsi="Arial"/>
                <w:color w:val="000000"/>
                <w:sz w:val="14"/>
                <w:szCs w:val="14"/>
                <w:rtl w:val="0"/>
              </w:rPr>
              <w:t xml:space="preserve">[…………….…][………………][……..………][…..……..…] (</w:t>
            </w:r>
            <w:r w:rsidDel="00000000" w:rsidR="00000000" w:rsidRPr="00000000">
              <w:rPr>
                <w:rFonts w:ascii="Arial" w:cs="Arial" w:eastAsia="Arial" w:hAnsi="Arial"/>
                <w:color w:val="000000"/>
                <w:sz w:val="14"/>
                <w:szCs w:val="14"/>
                <w:vertAlign w:val="superscript"/>
              </w:rPr>
              <w:footnoteReference w:customMarkFollows="0" w:id="15"/>
            </w:r>
            <w:r w:rsidDel="00000000" w:rsidR="00000000" w:rsidRPr="00000000">
              <w:rPr>
                <w:rFonts w:ascii="Arial" w:cs="Arial" w:eastAsia="Arial" w:hAnsi="Arial"/>
                <w:color w:val="000000"/>
                <w:sz w:val="14"/>
                <w:szCs w:val="14"/>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E3">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4"/>
                <w:szCs w:val="14"/>
              </w:rPr>
            </w:pPr>
            <w:r w:rsidDel="00000000" w:rsidR="00000000" w:rsidRPr="00000000">
              <w:rPr>
                <w:rFonts w:ascii="Arial" w:cs="Arial" w:eastAsia="Arial" w:hAnsi="Arial"/>
                <w:b w:val="1"/>
                <w:color w:val="000000"/>
                <w:sz w:val="14"/>
                <w:szCs w:val="14"/>
                <w:rtl w:val="0"/>
              </w:rPr>
              <w:t xml:space="preserve">In caso affermativo</w:t>
            </w:r>
            <w:r w:rsidDel="00000000" w:rsidR="00000000" w:rsidRPr="00000000">
              <w:rPr>
                <w:rFonts w:ascii="Arial" w:cs="Arial" w:eastAsia="Arial" w:hAnsi="Arial"/>
                <w:color w:val="000000"/>
                <w:sz w:val="14"/>
                <w:szCs w:val="14"/>
                <w:rtl w:val="0"/>
              </w:rPr>
              <w:t xml:space="preserve">, indicare (</w:t>
            </w:r>
            <w:r w:rsidDel="00000000" w:rsidR="00000000" w:rsidRPr="00000000">
              <w:rPr>
                <w:rFonts w:ascii="Arial" w:cs="Arial" w:eastAsia="Arial" w:hAnsi="Arial"/>
                <w:color w:val="000000"/>
                <w:sz w:val="14"/>
                <w:szCs w:val="14"/>
                <w:vertAlign w:val="superscript"/>
              </w:rPr>
              <w:footnoteReference w:customMarkFollows="0" w:id="16"/>
            </w:r>
            <w:r w:rsidDel="00000000" w:rsidR="00000000" w:rsidRPr="00000000">
              <w:rPr>
                <w:rFonts w:ascii="Arial" w:cs="Arial" w:eastAsia="Arial" w:hAnsi="Arial"/>
                <w:color w:val="000000"/>
                <w:sz w:val="14"/>
                <w:szCs w:val="14"/>
                <w:rtl w:val="0"/>
              </w:rPr>
              <w:t xml:space="preserve">):</w:t>
              <w:br w:type="textWrapping"/>
            </w:r>
          </w:p>
          <w:p w:rsidR="00000000" w:rsidDel="00000000" w:rsidP="00000000" w:rsidRDefault="00000000" w:rsidRPr="00000000" w14:paraId="000000E4">
            <w:pPr>
              <w:numPr>
                <w:ilvl w:val="0"/>
                <w:numId w:val="3"/>
              </w:num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la data della condanna, del decreto penale di condanna o  della sentenza di applicazione della pena su richiesta, la relativa durata e il reato commesso tra quelli riportati all’articolo 80, comma 1, lettera da </w:t>
            </w:r>
            <w:r w:rsidDel="00000000" w:rsidR="00000000" w:rsidRPr="00000000">
              <w:rPr>
                <w:rFonts w:ascii="Arial" w:cs="Arial" w:eastAsia="Arial" w:hAnsi="Arial"/>
                <w:i w:val="1"/>
                <w:color w:val="000000"/>
                <w:sz w:val="14"/>
                <w:szCs w:val="14"/>
                <w:rtl w:val="0"/>
              </w:rPr>
              <w:t xml:space="preserve">a)</w:t>
            </w:r>
            <w:r w:rsidDel="00000000" w:rsidR="00000000" w:rsidRPr="00000000">
              <w:rPr>
                <w:rFonts w:ascii="Arial" w:cs="Arial" w:eastAsia="Arial" w:hAnsi="Arial"/>
                <w:color w:val="000000"/>
                <w:sz w:val="14"/>
                <w:szCs w:val="14"/>
                <w:rtl w:val="0"/>
              </w:rPr>
              <w:t xml:space="preserve"> a </w:t>
            </w:r>
            <w:r w:rsidDel="00000000" w:rsidR="00000000" w:rsidRPr="00000000">
              <w:rPr>
                <w:rFonts w:ascii="Arial" w:cs="Arial" w:eastAsia="Arial" w:hAnsi="Arial"/>
                <w:i w:val="1"/>
                <w:color w:val="000000"/>
                <w:sz w:val="14"/>
                <w:szCs w:val="14"/>
                <w:rtl w:val="0"/>
              </w:rPr>
              <w:t xml:space="preserve">g)</w:t>
            </w:r>
            <w:r w:rsidDel="00000000" w:rsidR="00000000" w:rsidRPr="00000000">
              <w:rPr>
                <w:rFonts w:ascii="Arial" w:cs="Arial" w:eastAsia="Arial" w:hAnsi="Arial"/>
                <w:color w:val="000000"/>
                <w:sz w:val="14"/>
                <w:szCs w:val="14"/>
                <w:rtl w:val="0"/>
              </w:rPr>
              <w:t xml:space="preserve"> del Codice e i motivi di condanna,</w:t>
            </w:r>
          </w:p>
          <w:p w:rsidR="00000000" w:rsidDel="00000000" w:rsidP="00000000" w:rsidRDefault="00000000" w:rsidRPr="00000000" w14:paraId="000000E5">
            <w:pPr>
              <w:pBdr>
                <w:top w:space="0" w:sz="0" w:val="nil"/>
                <w:left w:space="0" w:sz="0" w:val="nil"/>
                <w:bottom w:space="0" w:sz="0" w:val="nil"/>
                <w:right w:space="0" w:sz="0" w:val="nil"/>
                <w:between w:space="0" w:sz="0" w:val="nil"/>
              </w:pBdr>
              <w:ind w:left="720" w:firstLine="0"/>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0E6">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b) dati identificativi delle persone condannate [ ];</w:t>
              <w:br w:type="textWrapping"/>
            </w:r>
          </w:p>
          <w:p w:rsidR="00000000" w:rsidDel="00000000" w:rsidP="00000000" w:rsidRDefault="00000000" w:rsidRPr="00000000" w14:paraId="000000E7">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4"/>
                <w:szCs w:val="14"/>
              </w:rPr>
            </w:pPr>
            <w:r w:rsidDel="00000000" w:rsidR="00000000" w:rsidRPr="00000000">
              <w:rPr>
                <w:rFonts w:ascii="Arial" w:cs="Arial" w:eastAsia="Arial" w:hAnsi="Arial"/>
                <w:b w:val="1"/>
                <w:color w:val="000000"/>
                <w:sz w:val="14"/>
                <w:szCs w:val="14"/>
                <w:rtl w:val="0"/>
              </w:rPr>
              <w:t xml:space="preserve">c) </w:t>
            </w:r>
            <w:r w:rsidDel="00000000" w:rsidR="00000000" w:rsidRPr="00000000">
              <w:rPr>
                <w:rFonts w:ascii="Arial" w:cs="Arial" w:eastAsia="Arial" w:hAnsi="Arial"/>
                <w:color w:val="000000"/>
                <w:sz w:val="14"/>
                <w:szCs w:val="14"/>
                <w:rtl w:val="0"/>
              </w:rPr>
              <w:t xml:space="preserve">se stabilita direttamente nella sentenza di condanna la durata della pena accessoria, indicare:</w:t>
            </w:r>
            <w:r w:rsidDel="00000000" w:rsidR="00000000" w:rsidRPr="00000000">
              <w:rPr>
                <w:rFonts w:ascii="Arial" w:cs="Arial" w:eastAsia="Arial" w:hAnsi="Arial"/>
                <w:b w:val="1"/>
                <w:color w:val="000000"/>
                <w:sz w:val="14"/>
                <w:szCs w:val="14"/>
                <w:rtl w:val="0"/>
              </w:rPr>
              <w:t xml:space="preserve"> </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E8">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0E9">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0EA">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0EB">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a) Data:[  ], durata [   ], lettera comma 1, articolo 80 [  ], motivi:[       ]</w:t>
            </w:r>
            <w:r w:rsidDel="00000000" w:rsidR="00000000" w:rsidRPr="00000000">
              <w:rPr>
                <w:rFonts w:ascii="Arial" w:cs="Arial" w:eastAsia="Arial" w:hAnsi="Arial"/>
                <w:i w:val="1"/>
                <w:color w:val="000000"/>
                <w:sz w:val="14"/>
                <w:szCs w:val="14"/>
                <w:vertAlign w:val="superscript"/>
                <w:rtl w:val="0"/>
              </w:rPr>
              <w:t xml:space="preserve"> </w:t>
            </w:r>
            <w:r w:rsidDel="00000000" w:rsidR="00000000" w:rsidRPr="00000000">
              <w:rPr>
                <w:rFonts w:ascii="Arial" w:cs="Arial" w:eastAsia="Arial" w:hAnsi="Arial"/>
                <w:color w:val="000000"/>
                <w:sz w:val="14"/>
                <w:szCs w:val="14"/>
                <w:rtl w:val="0"/>
              </w:rPr>
              <w:br w:type="textWrapping"/>
            </w:r>
          </w:p>
          <w:p w:rsidR="00000000" w:rsidDel="00000000" w:rsidP="00000000" w:rsidRDefault="00000000" w:rsidRPr="00000000" w14:paraId="000000EC">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br w:type="textWrapping"/>
              <w:t xml:space="preserve">b) [……]</w:t>
              <w:br w:type="textWrapping"/>
            </w:r>
          </w:p>
          <w:p w:rsidR="00000000" w:rsidDel="00000000" w:rsidP="00000000" w:rsidRDefault="00000000" w:rsidRPr="00000000" w14:paraId="000000ED">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c) durata del periodo d'esclusione [..…], lettera comma 1, articolo 80 [  ], </w:t>
            </w:r>
          </w:p>
        </w:tc>
      </w:tr>
      <w:tr>
        <w:trPr>
          <w:cantSplit w:val="0"/>
          <w:trHeight w:val="699" w:hRule="atLeast"/>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EE">
            <w:pPr>
              <w:pBdr>
                <w:top w:space="0" w:sz="0" w:val="nil"/>
                <w:left w:space="0" w:sz="0" w:val="nil"/>
                <w:bottom w:space="0" w:sz="0" w:val="nil"/>
                <w:right w:space="0" w:sz="0" w:val="nil"/>
                <w:between w:space="0" w:sz="0" w:val="nil"/>
              </w:pBdr>
              <w:spacing w:before="120" w:lineRule="auto"/>
              <w:rPr>
                <w:rFonts w:ascii="Arial" w:cs="Arial" w:eastAsia="Arial" w:hAnsi="Arial"/>
                <w:color w:val="00000a"/>
                <w:sz w:val="14"/>
                <w:szCs w:val="14"/>
              </w:rPr>
            </w:pPr>
            <w:r w:rsidDel="00000000" w:rsidR="00000000" w:rsidRPr="00000000">
              <w:rPr>
                <w:rFonts w:ascii="Arial" w:cs="Arial" w:eastAsia="Arial" w:hAnsi="Arial"/>
                <w:color w:val="00000a"/>
                <w:sz w:val="14"/>
                <w:szCs w:val="14"/>
                <w:rtl w:val="0"/>
              </w:rPr>
              <w:t xml:space="preserve">In caso di sentenze di condanna, l'operatore economico ha adottato misure sufficienti a dimostrare la sua affidabilità nonostante l'esistenza di un pertinente motivo di esclusione</w:t>
            </w:r>
            <w:r w:rsidDel="00000000" w:rsidR="00000000" w:rsidRPr="00000000">
              <w:rPr>
                <w:rFonts w:ascii="Arial" w:cs="Arial" w:eastAsia="Arial" w:hAnsi="Arial"/>
                <w:color w:val="00000a"/>
                <w:sz w:val="14"/>
                <w:szCs w:val="14"/>
                <w:vertAlign w:val="superscript"/>
              </w:rPr>
              <w:footnoteReference w:customMarkFollows="0" w:id="17"/>
            </w:r>
            <w:r w:rsidDel="00000000" w:rsidR="00000000" w:rsidRPr="00000000">
              <w:rPr>
                <w:rFonts w:ascii="Arial" w:cs="Arial" w:eastAsia="Arial" w:hAnsi="Arial"/>
                <w:color w:val="00000a"/>
                <w:sz w:val="14"/>
                <w:szCs w:val="14"/>
                <w:rtl w:val="0"/>
              </w:rPr>
              <w:t xml:space="preserve"> </w:t>
            </w:r>
            <w:r w:rsidDel="00000000" w:rsidR="00000000" w:rsidRPr="00000000">
              <w:rPr>
                <w:rFonts w:ascii="Arial" w:cs="Arial" w:eastAsia="Arial" w:hAnsi="Arial"/>
                <w:b w:val="1"/>
                <w:color w:val="00000a"/>
                <w:sz w:val="14"/>
                <w:szCs w:val="14"/>
                <w:rtl w:val="0"/>
              </w:rPr>
              <w:t xml:space="preserve">(autodisciplina o “Self-Cleaning”, cfr. </w:t>
            </w:r>
            <w:r w:rsidDel="00000000" w:rsidR="00000000" w:rsidRPr="00000000">
              <w:rPr>
                <w:rFonts w:ascii="Arial" w:cs="Arial" w:eastAsia="Arial" w:hAnsi="Arial"/>
                <w:b w:val="1"/>
                <w:color w:val="000000"/>
                <w:sz w:val="14"/>
                <w:szCs w:val="14"/>
                <w:rtl w:val="0"/>
              </w:rPr>
              <w:t xml:space="preserve">articolo 80, comma 7)?</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EF">
            <w:pPr>
              <w:pBdr>
                <w:top w:space="0" w:sz="0" w:val="nil"/>
                <w:left w:space="0" w:sz="0" w:val="nil"/>
                <w:bottom w:space="0" w:sz="0" w:val="nil"/>
                <w:right w:space="0" w:sz="0" w:val="nil"/>
                <w:between w:space="0" w:sz="0" w:val="nil"/>
              </w:pBdr>
              <w:spacing w:before="120" w:lineRule="auto"/>
              <w:rPr>
                <w:rFonts w:ascii="Arial" w:cs="Arial" w:eastAsia="Arial" w:hAnsi="Arial"/>
                <w:color w:val="00000a"/>
                <w:sz w:val="14"/>
                <w:szCs w:val="14"/>
              </w:rPr>
            </w:pPr>
            <w:r w:rsidDel="00000000" w:rsidR="00000000" w:rsidRPr="00000000">
              <w:rPr>
                <w:rtl w:val="0"/>
              </w:rPr>
            </w:r>
          </w:p>
          <w:p w:rsidR="00000000" w:rsidDel="00000000" w:rsidP="00000000" w:rsidRDefault="00000000" w:rsidRPr="00000000" w14:paraId="000000F0">
            <w:pPr>
              <w:pBdr>
                <w:top w:space="0" w:sz="0" w:val="nil"/>
                <w:left w:space="0" w:sz="0" w:val="nil"/>
                <w:bottom w:space="0" w:sz="0" w:val="nil"/>
                <w:right w:space="0" w:sz="0" w:val="nil"/>
                <w:between w:space="0" w:sz="0" w:val="nil"/>
              </w:pBdr>
              <w:spacing w:before="120" w:lineRule="auto"/>
              <w:rPr>
                <w:rFonts w:ascii="Arial" w:cs="Arial" w:eastAsia="Arial" w:hAnsi="Arial"/>
                <w:color w:val="00000a"/>
                <w:sz w:val="14"/>
                <w:szCs w:val="14"/>
              </w:rPr>
            </w:pPr>
            <w:r w:rsidDel="00000000" w:rsidR="00000000" w:rsidRPr="00000000">
              <w:rPr>
                <w:rFonts w:ascii="Arial" w:cs="Arial" w:eastAsia="Arial" w:hAnsi="Arial"/>
                <w:color w:val="00000a"/>
                <w:sz w:val="14"/>
                <w:szCs w:val="14"/>
                <w:rtl w:val="0"/>
              </w:rPr>
              <w:t xml:space="preserve">[ ] Sì [ ] No</w:t>
            </w:r>
          </w:p>
        </w:tc>
      </w:tr>
    </w:tbl>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a"/>
          <w:sz w:val="14"/>
          <w:szCs w:val="14"/>
        </w:rPr>
      </w:pPr>
      <w:r w:rsidDel="00000000" w:rsidR="00000000" w:rsidRPr="00000000">
        <w:rPr>
          <w:rtl w:val="0"/>
        </w:rPr>
      </w:r>
    </w:p>
    <w:tbl>
      <w:tblPr>
        <w:tblStyle w:val="Table7"/>
        <w:tblW w:w="9288.0" w:type="dxa"/>
        <w:jc w:val="left"/>
        <w:tblInd w:w="-20.0" w:type="dxa"/>
        <w:tblLayout w:type="fixed"/>
        <w:tblLook w:val="0000"/>
      </w:tblPr>
      <w:tblGrid>
        <w:gridCol w:w="4530"/>
        <w:gridCol w:w="4758"/>
        <w:tblGridChange w:id="0">
          <w:tblGrid>
            <w:gridCol w:w="4530"/>
            <w:gridCol w:w="4758"/>
          </w:tblGrid>
        </w:tblGridChange>
      </w:tblGrid>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F2">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4"/>
                <w:szCs w:val="14"/>
              </w:rPr>
            </w:pPr>
            <w:r w:rsidDel="00000000" w:rsidR="00000000" w:rsidRPr="00000000">
              <w:rPr>
                <w:rFonts w:ascii="Arial" w:cs="Arial" w:eastAsia="Arial" w:hAnsi="Arial"/>
                <w:b w:val="1"/>
                <w:color w:val="000000"/>
                <w:sz w:val="14"/>
                <w:szCs w:val="14"/>
                <w:rtl w:val="0"/>
              </w:rPr>
              <w:t xml:space="preserve">In caso affermativo</w:t>
            </w:r>
            <w:r w:rsidDel="00000000" w:rsidR="00000000" w:rsidRPr="00000000">
              <w:rPr>
                <w:rFonts w:ascii="Arial" w:cs="Arial" w:eastAsia="Arial" w:hAnsi="Arial"/>
                <w:color w:val="000000"/>
                <w:sz w:val="14"/>
                <w:szCs w:val="14"/>
                <w:rtl w:val="0"/>
              </w:rPr>
              <w:t xml:space="preserve">, indicare:</w:t>
            </w:r>
          </w:p>
          <w:p w:rsidR="00000000" w:rsidDel="00000000" w:rsidP="00000000" w:rsidRDefault="00000000" w:rsidRPr="00000000" w14:paraId="000000F3">
            <w:pPr>
              <w:pBdr>
                <w:top w:space="0" w:sz="0" w:val="nil"/>
                <w:left w:space="0" w:sz="0" w:val="nil"/>
                <w:bottom w:space="0" w:sz="0" w:val="nil"/>
                <w:right w:space="0" w:sz="0" w:val="nil"/>
                <w:between w:space="0" w:sz="0" w:val="nil"/>
              </w:pBdr>
              <w:tabs>
                <w:tab w:val="left" w:leader="none" w:pos="304"/>
              </w:tabs>
              <w:spacing w:before="12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1)</w:t>
              <w:tab/>
              <w:t xml:space="preserve">la sentenza di condanna definitiva ha riconosciuto l’attenuante della collaborazione come definita dalle singole fattispecie di reato?</w:t>
            </w:r>
          </w:p>
          <w:p w:rsidR="00000000" w:rsidDel="00000000" w:rsidP="00000000" w:rsidRDefault="00000000" w:rsidRPr="00000000" w14:paraId="000000F4">
            <w:pPr>
              <w:pBdr>
                <w:top w:space="0" w:sz="0" w:val="nil"/>
                <w:left w:space="0" w:sz="0" w:val="nil"/>
                <w:bottom w:space="0" w:sz="0" w:val="nil"/>
                <w:right w:space="0" w:sz="0" w:val="nil"/>
                <w:between w:space="0" w:sz="0" w:val="nil"/>
              </w:pBdr>
              <w:tabs>
                <w:tab w:val="left" w:leader="none" w:pos="304"/>
              </w:tabs>
              <w:spacing w:before="12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2)</w:t>
              <w:tab/>
              <w:t xml:space="preserve">Se la sentenza definitiva di condanna prevede una pena detentiva non superiore a 18 mesi?</w:t>
            </w:r>
          </w:p>
          <w:p w:rsidR="00000000" w:rsidDel="00000000" w:rsidP="00000000" w:rsidRDefault="00000000" w:rsidRPr="00000000" w14:paraId="000000F5">
            <w:pPr>
              <w:pBdr>
                <w:top w:space="0" w:sz="0" w:val="nil"/>
                <w:left w:space="0" w:sz="0" w:val="nil"/>
                <w:bottom w:space="0" w:sz="0" w:val="nil"/>
                <w:right w:space="0" w:sz="0" w:val="nil"/>
                <w:between w:space="0" w:sz="0" w:val="nil"/>
              </w:pBdr>
              <w:tabs>
                <w:tab w:val="left" w:leader="none" w:pos="304"/>
              </w:tabs>
              <w:spacing w:before="12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3)</w:t>
              <w:tab/>
              <w:t xml:space="preserve">in caso di risposta affermativa per le ipotesi 1) e/o 2), i soggetti di cui all’art. 80, comma 3, del Codice:</w:t>
            </w:r>
          </w:p>
          <w:p w:rsidR="00000000" w:rsidDel="00000000" w:rsidP="00000000" w:rsidRDefault="00000000" w:rsidRPr="00000000" w14:paraId="000000F6">
            <w:pPr>
              <w:pBdr>
                <w:top w:space="0" w:sz="0" w:val="nil"/>
                <w:left w:space="0" w:sz="0" w:val="nil"/>
                <w:bottom w:space="0" w:sz="0" w:val="nil"/>
                <w:right w:space="0" w:sz="0" w:val="nil"/>
                <w:between w:space="0" w:sz="0" w:val="nil"/>
              </w:pBdr>
              <w:tabs>
                <w:tab w:val="left" w:leader="none" w:pos="304"/>
              </w:tabs>
              <w:spacing w:before="12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w:t>
              <w:tab/>
              <w:t xml:space="preserve">hanno risarcito interamente il danno?</w:t>
            </w:r>
          </w:p>
          <w:p w:rsidR="00000000" w:rsidDel="00000000" w:rsidP="00000000" w:rsidRDefault="00000000" w:rsidRPr="00000000" w14:paraId="000000F7">
            <w:pPr>
              <w:pBdr>
                <w:top w:space="0" w:sz="0" w:val="nil"/>
                <w:left w:space="0" w:sz="0" w:val="nil"/>
                <w:bottom w:space="0" w:sz="0" w:val="nil"/>
                <w:right w:space="0" w:sz="0" w:val="nil"/>
                <w:between w:space="0" w:sz="0" w:val="nil"/>
              </w:pBdr>
              <w:tabs>
                <w:tab w:val="left" w:leader="none" w:pos="304"/>
              </w:tabs>
              <w:spacing w:before="12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w:t>
              <w:tab/>
              <w:t xml:space="preserve">si sono impegnati formalmente a risarcire il danno?</w:t>
            </w:r>
          </w:p>
          <w:p w:rsidR="00000000" w:rsidDel="00000000" w:rsidP="00000000" w:rsidRDefault="00000000" w:rsidRPr="00000000" w14:paraId="000000F8">
            <w:pPr>
              <w:pBdr>
                <w:top w:space="0" w:sz="0" w:val="nil"/>
                <w:left w:space="0" w:sz="0" w:val="nil"/>
                <w:bottom w:space="0" w:sz="0" w:val="nil"/>
                <w:right w:space="0" w:sz="0" w:val="nil"/>
                <w:between w:space="0" w:sz="0" w:val="nil"/>
              </w:pBdr>
              <w:tabs>
                <w:tab w:val="left" w:leader="none" w:pos="304"/>
              </w:tabs>
              <w:spacing w:before="12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4)</w:t>
              <w:tab/>
              <w:t xml:space="preserve">per le ipotesi 1) e 2 l’operatore economico ha adottato misure di carattere tecnico o organizzativo e relativi al personale idonei a prevenire ulteriori illeciti o reati ?</w:t>
            </w:r>
          </w:p>
          <w:p w:rsidR="00000000" w:rsidDel="00000000" w:rsidP="00000000" w:rsidRDefault="00000000" w:rsidRPr="00000000" w14:paraId="000000F9">
            <w:pPr>
              <w:pBdr>
                <w:top w:space="0" w:sz="0" w:val="nil"/>
                <w:left w:space="0" w:sz="0" w:val="nil"/>
                <w:bottom w:space="0" w:sz="0" w:val="nil"/>
                <w:right w:space="0" w:sz="0" w:val="nil"/>
                <w:between w:space="0" w:sz="0" w:val="nil"/>
              </w:pBdr>
              <w:spacing w:before="119" w:lineRule="auto"/>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0FA">
            <w:pPr>
              <w:pBdr>
                <w:top w:space="0" w:sz="0" w:val="nil"/>
                <w:left w:space="0" w:sz="0" w:val="nil"/>
                <w:bottom w:space="0" w:sz="0" w:val="nil"/>
                <w:right w:space="0" w:sz="0" w:val="nil"/>
                <w:between w:space="0" w:sz="0" w:val="nil"/>
              </w:pBdr>
              <w:spacing w:before="119" w:lineRule="auto"/>
              <w:rPr>
                <w:color w:val="000000"/>
                <w:sz w:val="24"/>
                <w:szCs w:val="24"/>
              </w:rPr>
            </w:pPr>
            <w:r w:rsidDel="00000000" w:rsidR="00000000" w:rsidRPr="00000000">
              <w:rPr>
                <w:rFonts w:ascii="Arial" w:cs="Arial" w:eastAsia="Arial" w:hAnsi="Arial"/>
                <w:color w:val="000000"/>
                <w:sz w:val="14"/>
                <w:szCs w:val="14"/>
                <w:rtl w:val="0"/>
              </w:rPr>
              <w:t xml:space="preserve">5)</w:t>
            </w:r>
            <w:r w:rsidDel="00000000" w:rsidR="00000000" w:rsidRPr="00000000">
              <w:rPr>
                <w:rFonts w:ascii="Arial" w:cs="Arial" w:eastAsia="Arial" w:hAnsi="Arial"/>
                <w:b w:val="1"/>
                <w:color w:val="000000"/>
                <w:sz w:val="14"/>
                <w:szCs w:val="14"/>
                <w:rtl w:val="0"/>
              </w:rPr>
              <w:t xml:space="preserve"> </w:t>
            </w:r>
            <w:r w:rsidDel="00000000" w:rsidR="00000000" w:rsidRPr="00000000">
              <w:rPr>
                <w:rFonts w:ascii="Arial" w:cs="Arial" w:eastAsia="Arial" w:hAnsi="Arial"/>
                <w:color w:val="000000"/>
                <w:sz w:val="14"/>
                <w:szCs w:val="14"/>
                <w:rtl w:val="0"/>
              </w:rPr>
              <w:t xml:space="preserve">se le sentenze di condanne  sono state emesse nei confronti dei soggetti cessati di cui all’art. 80 comma 3, indicare le misure che dimostrano la completa ed effettiva dissociazione dalla condotta penalmente sanzionata:</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0FB">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0FC">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 Sì [ ] No</w:t>
            </w:r>
          </w:p>
          <w:p w:rsidR="00000000" w:rsidDel="00000000" w:rsidP="00000000" w:rsidRDefault="00000000" w:rsidRPr="00000000" w14:paraId="000000FD">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0FE">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 Sì [ ] No</w:t>
            </w:r>
          </w:p>
          <w:p w:rsidR="00000000" w:rsidDel="00000000" w:rsidP="00000000" w:rsidRDefault="00000000" w:rsidRPr="00000000" w14:paraId="000000FF">
            <w:pPr>
              <w:pBdr>
                <w:top w:space="0" w:sz="0" w:val="nil"/>
                <w:left w:space="0" w:sz="0" w:val="nil"/>
                <w:bottom w:space="0" w:sz="0" w:val="nil"/>
                <w:right w:space="0" w:sz="0" w:val="nil"/>
                <w:between w:space="0" w:sz="0" w:val="nil"/>
              </w:pBdr>
              <w:spacing w:before="120" w:lineRule="auto"/>
              <w:rPr>
                <w:rFonts w:ascii="Arial" w:cs="Arial" w:eastAsia="Arial" w:hAnsi="Arial"/>
                <w:color w:val="000000"/>
                <w:sz w:val="4"/>
                <w:szCs w:val="4"/>
              </w:rPr>
            </w:pPr>
            <w:r w:rsidDel="00000000" w:rsidR="00000000" w:rsidRPr="00000000">
              <w:rPr>
                <w:rtl w:val="0"/>
              </w:rPr>
            </w:r>
          </w:p>
          <w:p w:rsidR="00000000" w:rsidDel="00000000" w:rsidP="00000000" w:rsidRDefault="00000000" w:rsidRPr="00000000" w14:paraId="00000100">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 Sì [ ] No</w:t>
            </w:r>
          </w:p>
          <w:p w:rsidR="00000000" w:rsidDel="00000000" w:rsidP="00000000" w:rsidRDefault="00000000" w:rsidRPr="00000000" w14:paraId="00000101">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 Sì [ ] No</w:t>
            </w:r>
          </w:p>
          <w:p w:rsidR="00000000" w:rsidDel="00000000" w:rsidP="00000000" w:rsidRDefault="00000000" w:rsidRPr="00000000" w14:paraId="00000102">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 Sì [ ] No</w:t>
            </w:r>
          </w:p>
          <w:p w:rsidR="00000000" w:rsidDel="00000000" w:rsidP="00000000" w:rsidRDefault="00000000" w:rsidRPr="00000000" w14:paraId="00000103">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br w:type="textWrapping"/>
              <w:t xml:space="preserve">In caso affermativo elencare la documentazione pertinente [    ] e, se disponibile elettronicamente, indicare: (indirizzo web, autorità o organismo di emanazione, riferimento preciso della documentazione):</w:t>
            </w:r>
          </w:p>
          <w:p w:rsidR="00000000" w:rsidDel="00000000" w:rsidP="00000000" w:rsidRDefault="00000000" w:rsidRPr="00000000" w14:paraId="00000104">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w:t>
            </w:r>
          </w:p>
          <w:p w:rsidR="00000000" w:rsidDel="00000000" w:rsidP="00000000" w:rsidRDefault="00000000" w:rsidRPr="00000000" w14:paraId="00000105">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06">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w:t>
            </w:r>
          </w:p>
        </w:tc>
      </w:tr>
    </w:tbl>
    <w:p w:rsidR="00000000" w:rsidDel="00000000" w:rsidP="00000000" w:rsidRDefault="00000000" w:rsidRPr="00000000" w14:paraId="00000107">
      <w:pPr>
        <w:pBdr>
          <w:top w:space="0" w:sz="0" w:val="nil"/>
          <w:left w:space="0" w:sz="0" w:val="nil"/>
          <w:bottom w:space="0" w:sz="0" w:val="nil"/>
          <w:right w:space="0" w:sz="0" w:val="nil"/>
          <w:between w:space="0" w:sz="0" w:val="nil"/>
        </w:pBdr>
        <w:spacing w:after="120" w:before="120" w:lineRule="auto"/>
        <w:jc w:val="center"/>
        <w:rPr>
          <w:rFonts w:ascii="Arial" w:cs="Arial" w:eastAsia="Arial" w:hAnsi="Arial"/>
          <w:color w:val="00000a"/>
          <w:sz w:val="14"/>
          <w:szCs w:val="14"/>
        </w:rPr>
      </w:pPr>
      <w:r w:rsidDel="00000000" w:rsidR="00000000" w:rsidRPr="00000000">
        <w:rPr>
          <w:rtl w:val="0"/>
        </w:rPr>
      </w:r>
    </w:p>
    <w:p w:rsidR="00000000" w:rsidDel="00000000" w:rsidP="00000000" w:rsidRDefault="00000000" w:rsidRPr="00000000" w14:paraId="00000108">
      <w:pPr>
        <w:pBdr>
          <w:top w:space="0" w:sz="0" w:val="nil"/>
          <w:left w:space="0" w:sz="0" w:val="nil"/>
          <w:bottom w:space="0" w:sz="0" w:val="nil"/>
          <w:right w:space="0" w:sz="0" w:val="nil"/>
          <w:between w:space="0" w:sz="0" w:val="nil"/>
        </w:pBdr>
        <w:spacing w:after="120" w:before="120" w:lineRule="auto"/>
        <w:jc w:val="center"/>
        <w:rPr>
          <w:color w:val="00000a"/>
          <w:sz w:val="24"/>
          <w:szCs w:val="24"/>
        </w:rPr>
      </w:pPr>
      <w:r w:rsidDel="00000000" w:rsidR="00000000" w:rsidRPr="00000000">
        <w:rPr>
          <w:rFonts w:ascii="Arial" w:cs="Arial" w:eastAsia="Arial" w:hAnsi="Arial"/>
          <w:color w:val="00000a"/>
          <w:sz w:val="14"/>
          <w:szCs w:val="14"/>
          <w:rtl w:val="0"/>
        </w:rPr>
        <w:t xml:space="preserve">B: MOTIVI LEGATI AL PAGAMENTO DI IMPOSTE O CONTRIBUTI PREVIDENZIALI</w:t>
      </w:r>
      <w:r w:rsidDel="00000000" w:rsidR="00000000" w:rsidRPr="00000000">
        <w:rPr>
          <w:rtl w:val="0"/>
        </w:rPr>
      </w:r>
    </w:p>
    <w:tbl>
      <w:tblPr>
        <w:tblStyle w:val="Table8"/>
        <w:tblW w:w="9289.0" w:type="dxa"/>
        <w:jc w:val="left"/>
        <w:tblInd w:w="-20.0" w:type="dxa"/>
        <w:tblLayout w:type="fixed"/>
        <w:tblLook w:val="0000"/>
      </w:tblPr>
      <w:tblGrid>
        <w:gridCol w:w="4643"/>
        <w:gridCol w:w="2322"/>
        <w:gridCol w:w="2324"/>
        <w:tblGridChange w:id="0">
          <w:tblGrid>
            <w:gridCol w:w="4643"/>
            <w:gridCol w:w="2322"/>
            <w:gridCol w:w="2324"/>
          </w:tblGrid>
        </w:tblGridChange>
      </w:tblGrid>
      <w:tr>
        <w:trPr>
          <w:cantSplit w:val="0"/>
          <w:trHeight w:val="485" w:hRule="atLeast"/>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09">
            <w:pPr>
              <w:pBdr>
                <w:top w:space="0" w:sz="0" w:val="nil"/>
                <w:left w:space="0" w:sz="0" w:val="nil"/>
                <w:bottom w:space="0" w:sz="0" w:val="nil"/>
                <w:right w:space="0" w:sz="0" w:val="nil"/>
                <w:between w:space="0" w:sz="0" w:val="nil"/>
              </w:pBdr>
              <w:spacing w:after="40" w:before="40" w:lineRule="auto"/>
              <w:rPr>
                <w:color w:val="000000"/>
                <w:sz w:val="24"/>
                <w:szCs w:val="24"/>
              </w:rPr>
            </w:pPr>
            <w:r w:rsidDel="00000000" w:rsidR="00000000" w:rsidRPr="00000000">
              <w:rPr>
                <w:rFonts w:ascii="Arial" w:cs="Arial" w:eastAsia="Arial" w:hAnsi="Arial"/>
                <w:b w:val="1"/>
                <w:color w:val="000000"/>
                <w:sz w:val="15"/>
                <w:szCs w:val="15"/>
                <w:rtl w:val="0"/>
              </w:rPr>
              <w:t xml:space="preserve">Pagamento di imposte, tasse o contributi previdenziali </w:t>
            </w:r>
            <w:r w:rsidDel="00000000" w:rsidR="00000000" w:rsidRPr="00000000">
              <w:rPr>
                <w:rFonts w:ascii="Arial" w:cs="Arial" w:eastAsia="Arial" w:hAnsi="Arial"/>
                <w:color w:val="000000"/>
                <w:sz w:val="15"/>
                <w:szCs w:val="15"/>
                <w:rtl w:val="0"/>
              </w:rPr>
              <w:t xml:space="preserve">(Articolo 80, comma 4, del Codice):</w:t>
            </w:r>
            <w:r w:rsidDel="00000000" w:rsidR="00000000" w:rsidRPr="00000000">
              <w:rPr>
                <w:rtl w:val="0"/>
              </w:rPr>
            </w:r>
          </w:p>
        </w:tc>
        <w:tc>
          <w:tcPr>
            <w:gridSpan w:val="2"/>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0A">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b w:val="1"/>
                <w:color w:val="00000a"/>
                <w:sz w:val="15"/>
                <w:szCs w:val="15"/>
                <w:rtl w:val="0"/>
              </w:rPr>
              <w:t xml:space="preserve">Risposta:</w:t>
            </w:r>
            <w:r w:rsidDel="00000000" w:rsidR="00000000" w:rsidRPr="00000000">
              <w:rPr>
                <w:rtl w:val="0"/>
              </w:rPr>
            </w:r>
          </w:p>
        </w:tc>
      </w:tr>
      <w:tr>
        <w:trPr>
          <w:cantSplit w:val="0"/>
          <w:trHeight w:val="1032" w:hRule="atLeast"/>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0C">
            <w:pPr>
              <w:pBdr>
                <w:top w:space="0" w:sz="0" w:val="nil"/>
                <w:left w:space="0" w:sz="0" w:val="nil"/>
                <w:bottom w:space="0" w:sz="0" w:val="nil"/>
                <w:right w:space="0" w:sz="0" w:val="nil"/>
                <w:between w:space="0" w:sz="0" w:val="nil"/>
              </w:pBdr>
              <w:spacing w:after="40" w:before="40" w:lineRule="auto"/>
              <w:rPr>
                <w:color w:val="000000"/>
                <w:sz w:val="24"/>
                <w:szCs w:val="24"/>
              </w:rPr>
            </w:pPr>
            <w:r w:rsidDel="00000000" w:rsidR="00000000" w:rsidRPr="00000000">
              <w:rPr>
                <w:rFonts w:ascii="Arial" w:cs="Arial" w:eastAsia="Arial" w:hAnsi="Arial"/>
                <w:color w:val="000000"/>
                <w:sz w:val="15"/>
                <w:szCs w:val="15"/>
                <w:rtl w:val="0"/>
              </w:rPr>
              <w:t xml:space="preserve">L'operatore economico ha soddisfatto tutti </w:t>
            </w:r>
            <w:r w:rsidDel="00000000" w:rsidR="00000000" w:rsidRPr="00000000">
              <w:rPr>
                <w:rFonts w:ascii="Arial" w:cs="Arial" w:eastAsia="Arial" w:hAnsi="Arial"/>
                <w:b w:val="1"/>
                <w:color w:val="000000"/>
                <w:sz w:val="15"/>
                <w:szCs w:val="15"/>
                <w:rtl w:val="0"/>
              </w:rPr>
              <w:t xml:space="preserve">gli obblighi relativi al pagamento di imposte, tasse o contributi previdenziali,</w:t>
            </w:r>
            <w:r w:rsidDel="00000000" w:rsidR="00000000" w:rsidRPr="00000000">
              <w:rPr>
                <w:rFonts w:ascii="Arial" w:cs="Arial" w:eastAsia="Arial" w:hAnsi="Arial"/>
                <w:color w:val="000000"/>
                <w:sz w:val="15"/>
                <w:szCs w:val="15"/>
                <w:rtl w:val="0"/>
              </w:rPr>
              <w:t xml:space="preserve"> sia nel paese dove è stabilito sia nello Stato membro dell'amministrazione aggiudicatrice o dell'ente aggiudicatore, se diverso dal paese di stabilimento?</w:t>
            </w:r>
            <w:r w:rsidDel="00000000" w:rsidR="00000000" w:rsidRPr="00000000">
              <w:rPr>
                <w:rtl w:val="0"/>
              </w:rPr>
            </w:r>
          </w:p>
        </w:tc>
        <w:tc>
          <w:tcPr>
            <w:gridSpan w:val="2"/>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0D">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t xml:space="preserve">[ ] Sì [ ] No</w:t>
            </w:r>
            <w:r w:rsidDel="00000000" w:rsidR="00000000" w:rsidRPr="00000000">
              <w:rPr>
                <w:rtl w:val="0"/>
              </w:rPr>
            </w:r>
          </w:p>
        </w:tc>
      </w:tr>
      <w:tr>
        <w:trPr>
          <w:cantSplit w:val="0"/>
          <w:trHeight w:val="470" w:hRule="atLeast"/>
          <w:tblHeader w:val="0"/>
        </w:trPr>
        <w:tc>
          <w:tcPr>
            <w:vMerge w:val="restart"/>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0F">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b w:val="1"/>
                <w:color w:val="000000"/>
                <w:sz w:val="15"/>
                <w:szCs w:val="15"/>
                <w:rtl w:val="0"/>
              </w:rPr>
              <w:t xml:space="preserve">In caso negativo</w:t>
            </w:r>
            <w:r w:rsidDel="00000000" w:rsidR="00000000" w:rsidRPr="00000000">
              <w:rPr>
                <w:rFonts w:ascii="Arial" w:cs="Arial" w:eastAsia="Arial" w:hAnsi="Arial"/>
                <w:color w:val="000000"/>
                <w:sz w:val="15"/>
                <w:szCs w:val="15"/>
                <w:rtl w:val="0"/>
              </w:rPr>
              <w:t xml:space="preserve">, indicare:</w:t>
              <w:br w:type="textWrapping"/>
            </w:r>
          </w:p>
          <w:p w:rsidR="00000000" w:rsidDel="00000000" w:rsidP="00000000" w:rsidRDefault="00000000" w:rsidRPr="00000000" w14:paraId="00000110">
            <w:pPr>
              <w:pBdr>
                <w:top w:space="0" w:sz="0" w:val="nil"/>
                <w:left w:space="0" w:sz="0" w:val="nil"/>
                <w:bottom w:space="0" w:sz="0" w:val="nil"/>
                <w:right w:space="0" w:sz="0" w:val="nil"/>
                <w:between w:space="0" w:sz="0" w:val="nil"/>
              </w:pBdr>
              <w:spacing w:after="120" w:before="120" w:lineRule="auto"/>
              <w:ind w:left="284" w:hanging="284"/>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a)   Paese o Stato membro interessato</w:t>
              <w:br w:type="textWrapping"/>
            </w:r>
          </w:p>
          <w:p w:rsidR="00000000" w:rsidDel="00000000" w:rsidP="00000000" w:rsidRDefault="00000000" w:rsidRPr="00000000" w14:paraId="00000111">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b)   Di quale importo si tratta</w:t>
              <w:br w:type="textWrapping"/>
            </w:r>
          </w:p>
          <w:p w:rsidR="00000000" w:rsidDel="00000000" w:rsidP="00000000" w:rsidRDefault="00000000" w:rsidRPr="00000000" w14:paraId="00000112">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c)   Come è stata stabilita tale inottemperanza:</w:t>
              <w:br w:type="textWrapping"/>
            </w:r>
          </w:p>
          <w:p w:rsidR="00000000" w:rsidDel="00000000" w:rsidP="00000000" w:rsidRDefault="00000000" w:rsidRPr="00000000" w14:paraId="00000113">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1)   Mediante una </w:t>
            </w:r>
            <w:r w:rsidDel="00000000" w:rsidR="00000000" w:rsidRPr="00000000">
              <w:rPr>
                <w:rFonts w:ascii="Arial" w:cs="Arial" w:eastAsia="Arial" w:hAnsi="Arial"/>
                <w:b w:val="1"/>
                <w:color w:val="000000"/>
                <w:sz w:val="15"/>
                <w:szCs w:val="15"/>
                <w:rtl w:val="0"/>
              </w:rPr>
              <w:t xml:space="preserve">decisione</w:t>
            </w:r>
            <w:r w:rsidDel="00000000" w:rsidR="00000000" w:rsidRPr="00000000">
              <w:rPr>
                <w:rFonts w:ascii="Arial" w:cs="Arial" w:eastAsia="Arial" w:hAnsi="Arial"/>
                <w:color w:val="000000"/>
                <w:sz w:val="15"/>
                <w:szCs w:val="15"/>
                <w:rtl w:val="0"/>
              </w:rPr>
              <w:t xml:space="preserve"> giudiziaria o amministrativa:</w:t>
            </w:r>
          </w:p>
          <w:p w:rsidR="00000000" w:rsidDel="00000000" w:rsidP="00000000" w:rsidRDefault="00000000" w:rsidRPr="00000000" w14:paraId="00000114">
            <w:pPr>
              <w:numPr>
                <w:ilvl w:val="0"/>
                <w:numId w:val="12"/>
              </w:numPr>
              <w:pBdr>
                <w:top w:space="0" w:sz="0" w:val="nil"/>
                <w:left w:space="0" w:sz="0" w:val="nil"/>
                <w:bottom w:space="0" w:sz="0" w:val="nil"/>
                <w:right w:space="0" w:sz="0" w:val="nil"/>
                <w:between w:space="0" w:sz="0" w:val="nil"/>
              </w:pBdr>
              <w:spacing w:after="120" w:before="120" w:lineRule="auto"/>
              <w:ind w:left="284" w:hanging="284"/>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Tale decisione è definitiva e vincolante?</w:t>
            </w:r>
          </w:p>
          <w:p w:rsidR="00000000" w:rsidDel="00000000" w:rsidP="00000000" w:rsidRDefault="00000000" w:rsidRPr="00000000" w14:paraId="00000115">
            <w:pPr>
              <w:numPr>
                <w:ilvl w:val="0"/>
                <w:numId w:val="12"/>
              </w:numPr>
              <w:pBdr>
                <w:top w:space="0" w:sz="0" w:val="nil"/>
                <w:left w:space="0" w:sz="0" w:val="nil"/>
                <w:bottom w:space="0" w:sz="0" w:val="nil"/>
                <w:right w:space="0" w:sz="0" w:val="nil"/>
                <w:between w:space="0" w:sz="0" w:val="nil"/>
              </w:pBdr>
              <w:spacing w:after="120" w:before="120" w:lineRule="auto"/>
              <w:ind w:left="284" w:hanging="284"/>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Indicare la data della sentenza di condanna o della decisione.</w:t>
            </w:r>
          </w:p>
          <w:p w:rsidR="00000000" w:rsidDel="00000000" w:rsidP="00000000" w:rsidRDefault="00000000" w:rsidRPr="00000000" w14:paraId="00000116">
            <w:pPr>
              <w:numPr>
                <w:ilvl w:val="0"/>
                <w:numId w:val="12"/>
              </w:numPr>
              <w:pBdr>
                <w:top w:space="0" w:sz="0" w:val="nil"/>
                <w:left w:space="0" w:sz="0" w:val="nil"/>
                <w:bottom w:space="0" w:sz="0" w:val="nil"/>
                <w:right w:space="0" w:sz="0" w:val="nil"/>
                <w:between w:space="0" w:sz="0" w:val="nil"/>
              </w:pBdr>
              <w:spacing w:after="120" w:before="120" w:lineRule="auto"/>
              <w:ind w:left="284" w:hanging="284"/>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Nel caso di una sentenza di condanna, </w:t>
            </w:r>
            <w:r w:rsidDel="00000000" w:rsidR="00000000" w:rsidRPr="00000000">
              <w:rPr>
                <w:rFonts w:ascii="Arial" w:cs="Arial" w:eastAsia="Arial" w:hAnsi="Arial"/>
                <w:b w:val="1"/>
                <w:color w:val="000000"/>
                <w:sz w:val="15"/>
                <w:szCs w:val="15"/>
                <w:rtl w:val="0"/>
              </w:rPr>
              <w:t xml:space="preserve">se stabilita </w:t>
            </w:r>
            <w:r w:rsidDel="00000000" w:rsidR="00000000" w:rsidRPr="00000000">
              <w:rPr>
                <w:rFonts w:ascii="Arial" w:cs="Arial" w:eastAsia="Arial" w:hAnsi="Arial"/>
                <w:b w:val="1"/>
                <w:color w:val="000000"/>
                <w:sz w:val="15"/>
                <w:szCs w:val="15"/>
                <w:u w:val="single"/>
                <w:rtl w:val="0"/>
              </w:rPr>
              <w:t xml:space="preserve">direttamente </w:t>
            </w:r>
            <w:r w:rsidDel="00000000" w:rsidR="00000000" w:rsidRPr="00000000">
              <w:rPr>
                <w:rFonts w:ascii="Arial" w:cs="Arial" w:eastAsia="Arial" w:hAnsi="Arial"/>
                <w:b w:val="1"/>
                <w:color w:val="000000"/>
                <w:sz w:val="15"/>
                <w:szCs w:val="15"/>
                <w:rtl w:val="0"/>
              </w:rPr>
              <w:t xml:space="preserve">nella sentenza di condanna</w:t>
            </w:r>
            <w:r w:rsidDel="00000000" w:rsidR="00000000" w:rsidRPr="00000000">
              <w:rPr>
                <w:rFonts w:ascii="Arial" w:cs="Arial" w:eastAsia="Arial" w:hAnsi="Arial"/>
                <w:color w:val="000000"/>
                <w:sz w:val="15"/>
                <w:szCs w:val="15"/>
                <w:rtl w:val="0"/>
              </w:rPr>
              <w:t xml:space="preserve">, la durata del periodo d'esclusione:</w:t>
            </w:r>
          </w:p>
          <w:p w:rsidR="00000000" w:rsidDel="00000000" w:rsidP="00000000" w:rsidRDefault="00000000" w:rsidRPr="00000000" w14:paraId="00000117">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2)    In </w:t>
            </w:r>
            <w:r w:rsidDel="00000000" w:rsidR="00000000" w:rsidRPr="00000000">
              <w:rPr>
                <w:rFonts w:ascii="Arial" w:cs="Arial" w:eastAsia="Arial" w:hAnsi="Arial"/>
                <w:b w:val="1"/>
                <w:color w:val="000000"/>
                <w:sz w:val="15"/>
                <w:szCs w:val="15"/>
                <w:rtl w:val="0"/>
              </w:rPr>
              <w:t xml:space="preserve">altro modo</w:t>
            </w:r>
            <w:r w:rsidDel="00000000" w:rsidR="00000000" w:rsidRPr="00000000">
              <w:rPr>
                <w:rFonts w:ascii="Arial" w:cs="Arial" w:eastAsia="Arial" w:hAnsi="Arial"/>
                <w:color w:val="000000"/>
                <w:sz w:val="15"/>
                <w:szCs w:val="15"/>
                <w:rtl w:val="0"/>
              </w:rPr>
              <w:t xml:space="preserve">? Specificare:</w:t>
            </w:r>
          </w:p>
          <w:p w:rsidR="00000000" w:rsidDel="00000000" w:rsidP="00000000" w:rsidRDefault="00000000" w:rsidRPr="00000000" w14:paraId="00000118">
            <w:pPr>
              <w:pBdr>
                <w:top w:space="0" w:sz="0" w:val="nil"/>
                <w:left w:space="0" w:sz="0" w:val="nil"/>
                <w:bottom w:space="0" w:sz="0" w:val="nil"/>
                <w:right w:space="0" w:sz="0" w:val="nil"/>
                <w:between w:space="0" w:sz="0" w:val="nil"/>
              </w:pBdr>
              <w:spacing w:after="120" w:before="120" w:lineRule="auto"/>
              <w:ind w:left="284" w:hanging="284"/>
              <w:jc w:val="both"/>
              <w:rPr>
                <w:color w:val="000000"/>
                <w:sz w:val="24"/>
                <w:szCs w:val="24"/>
              </w:rPr>
            </w:pPr>
            <w:r w:rsidDel="00000000" w:rsidR="00000000" w:rsidRPr="00000000">
              <w:rPr>
                <w:rFonts w:ascii="Arial" w:cs="Arial" w:eastAsia="Arial" w:hAnsi="Arial"/>
                <w:color w:val="000000"/>
                <w:sz w:val="15"/>
                <w:szCs w:val="15"/>
                <w:rtl w:val="0"/>
              </w:rPr>
              <w:t xml:space="preserve">d)   L'operatore economico ha ottemperato od ottempererà ai suoi obblighi, pagando o impegnandosi in modo vincolante a pagare le imposte, le tasse o i contributi previdenziali dovuti, compresi eventuali interessi o multe, avendo effettuato il pagamento o formalizzato l’impegno prima della scadenza del termine per la presentazione della domanda (articolo 80 comma 4, ultimo periodo, del Codice)?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19">
            <w:pPr>
              <w:pBdr>
                <w:top w:space="0" w:sz="0" w:val="nil"/>
                <w:left w:space="0" w:sz="0" w:val="nil"/>
                <w:bottom w:space="0" w:sz="0" w:val="nil"/>
                <w:right w:space="0" w:sz="0" w:val="nil"/>
                <w:between w:space="0" w:sz="0" w:val="nil"/>
              </w:pBdr>
              <w:spacing w:after="120" w:before="120" w:lineRule="auto"/>
              <w:rPr>
                <w:color w:val="000000"/>
                <w:sz w:val="24"/>
                <w:szCs w:val="24"/>
              </w:rPr>
            </w:pPr>
            <w:r w:rsidDel="00000000" w:rsidR="00000000" w:rsidRPr="00000000">
              <w:rPr>
                <w:rFonts w:ascii="Arial" w:cs="Arial" w:eastAsia="Arial" w:hAnsi="Arial"/>
                <w:b w:val="1"/>
                <w:color w:val="000000"/>
                <w:sz w:val="15"/>
                <w:szCs w:val="15"/>
                <w:rtl w:val="0"/>
              </w:rPr>
              <w:t xml:space="preserve">Imposte/tasse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1A">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b w:val="1"/>
                <w:color w:val="00000a"/>
                <w:sz w:val="15"/>
                <w:szCs w:val="15"/>
                <w:rtl w:val="0"/>
              </w:rPr>
              <w:t xml:space="preserve">Contributi previdenziali</w:t>
            </w:r>
            <w:r w:rsidDel="00000000" w:rsidR="00000000" w:rsidRPr="00000000">
              <w:rPr>
                <w:rtl w:val="0"/>
              </w:rPr>
            </w:r>
          </w:p>
        </w:tc>
      </w:tr>
      <w:tr>
        <w:trPr>
          <w:cantSplit w:val="0"/>
          <w:trHeight w:val="1977" w:hRule="atLeast"/>
          <w:tblHeader w:val="0"/>
        </w:trPr>
        <w:tc>
          <w:tcPr>
            <w:vMerge w:val="continue"/>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a"/>
                <w:sz w:val="24"/>
                <w:szCs w:val="24"/>
              </w:rPr>
            </w:pP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1C">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a) [………..…]</w:t>
              <w:br w:type="textWrapping"/>
            </w:r>
          </w:p>
          <w:p w:rsidR="00000000" w:rsidDel="00000000" w:rsidP="00000000" w:rsidRDefault="00000000" w:rsidRPr="00000000" w14:paraId="0000011D">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b) [……..……]</w:t>
              <w:br w:type="textWrapping"/>
              <w:br w:type="textWrapping"/>
            </w:r>
          </w:p>
          <w:p w:rsidR="00000000" w:rsidDel="00000000" w:rsidP="00000000" w:rsidRDefault="00000000" w:rsidRPr="00000000" w14:paraId="0000011E">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br w:type="textWrapping"/>
              <w:t xml:space="preserve">c1) [ ] Sì [ ] No</w:t>
            </w:r>
          </w:p>
          <w:p w:rsidR="00000000" w:rsidDel="00000000" w:rsidP="00000000" w:rsidRDefault="00000000" w:rsidRPr="00000000" w14:paraId="0000011F">
            <w:pPr>
              <w:pBdr>
                <w:top w:space="0" w:sz="0" w:val="nil"/>
                <w:left w:space="0" w:sz="0" w:val="nil"/>
                <w:bottom w:space="0" w:sz="0" w:val="nil"/>
                <w:right w:space="0" w:sz="0" w:val="nil"/>
                <w:between w:space="0" w:sz="0" w:val="nil"/>
              </w:pBdr>
              <w:spacing w:after="120" w:before="120" w:lineRule="auto"/>
              <w:ind w:left="850" w:hanging="850"/>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     [ ] Sì [ ] No</w:t>
            </w:r>
          </w:p>
          <w:p w:rsidR="00000000" w:rsidDel="00000000" w:rsidP="00000000" w:rsidRDefault="00000000" w:rsidRPr="00000000" w14:paraId="00000120">
            <w:pPr>
              <w:pBdr>
                <w:top w:space="0" w:sz="0" w:val="nil"/>
                <w:left w:space="0" w:sz="0" w:val="nil"/>
                <w:bottom w:space="0" w:sz="0" w:val="nil"/>
                <w:right w:space="0" w:sz="0" w:val="nil"/>
                <w:between w:space="0" w:sz="0" w:val="nil"/>
              </w:pBdr>
              <w:spacing w:after="120" w:before="120" w:lineRule="auto"/>
              <w:ind w:left="850" w:hanging="850"/>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 [………………]</w:t>
            </w:r>
          </w:p>
          <w:p w:rsidR="00000000" w:rsidDel="00000000" w:rsidP="00000000" w:rsidRDefault="00000000" w:rsidRPr="00000000" w14:paraId="00000121">
            <w:pPr>
              <w:pBdr>
                <w:top w:space="0" w:sz="0" w:val="nil"/>
                <w:left w:space="0" w:sz="0" w:val="nil"/>
                <w:bottom w:space="0" w:sz="0" w:val="nil"/>
                <w:right w:space="0" w:sz="0" w:val="nil"/>
                <w:between w:space="0" w:sz="0" w:val="nil"/>
              </w:pBdr>
              <w:spacing w:after="120" w:before="120" w:lineRule="auto"/>
              <w:ind w:left="850" w:hanging="850"/>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 [………………]</w:t>
            </w:r>
          </w:p>
          <w:p w:rsidR="00000000" w:rsidDel="00000000" w:rsidP="00000000" w:rsidRDefault="00000000" w:rsidRPr="00000000" w14:paraId="00000122">
            <w:pPr>
              <w:pBdr>
                <w:top w:space="0" w:sz="0" w:val="nil"/>
                <w:left w:space="0" w:sz="0" w:val="nil"/>
                <w:bottom w:space="0" w:sz="0" w:val="nil"/>
                <w:right w:space="0" w:sz="0" w:val="nil"/>
                <w:between w:space="0" w:sz="0" w:val="nil"/>
              </w:pBdr>
              <w:spacing w:after="120" w:before="120" w:lineRule="auto"/>
              <w:ind w:left="850" w:hanging="850"/>
              <w:rPr>
                <w:rFonts w:ascii="Arial" w:cs="Arial" w:eastAsia="Arial" w:hAnsi="Arial"/>
                <w:color w:val="000000"/>
                <w:sz w:val="15"/>
                <w:szCs w:val="15"/>
              </w:rPr>
            </w:pPr>
            <w:r w:rsidDel="00000000" w:rsidR="00000000" w:rsidRPr="00000000">
              <w:rPr>
                <w:rtl w:val="0"/>
              </w:rPr>
            </w:r>
          </w:p>
          <w:p w:rsidR="00000000" w:rsidDel="00000000" w:rsidP="00000000" w:rsidRDefault="00000000" w:rsidRPr="00000000" w14:paraId="00000123">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c2) [………….…]</w:t>
              <w:br w:type="textWrapping"/>
            </w:r>
          </w:p>
          <w:p w:rsidR="00000000" w:rsidDel="00000000" w:rsidP="00000000" w:rsidRDefault="00000000" w:rsidRPr="00000000" w14:paraId="00000124">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d) [ ] Sì [ ] No</w:t>
              <w:br w:type="textWrapping"/>
            </w:r>
          </w:p>
          <w:p w:rsidR="00000000" w:rsidDel="00000000" w:rsidP="00000000" w:rsidRDefault="00000000" w:rsidRPr="00000000" w14:paraId="00000125">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b w:val="1"/>
                <w:color w:val="000000"/>
                <w:sz w:val="15"/>
                <w:szCs w:val="15"/>
                <w:rtl w:val="0"/>
              </w:rPr>
              <w:t xml:space="preserve">In caso affermativo</w:t>
            </w:r>
            <w:r w:rsidDel="00000000" w:rsidR="00000000" w:rsidRPr="00000000">
              <w:rPr>
                <w:rFonts w:ascii="Arial" w:cs="Arial" w:eastAsia="Arial" w:hAnsi="Arial"/>
                <w:color w:val="000000"/>
                <w:sz w:val="15"/>
                <w:szCs w:val="15"/>
                <w:rtl w:val="0"/>
              </w:rPr>
              <w:t xml:space="preserve">, fornire informazioni dettagliate: [……] </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26">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a) [………..…]</w:t>
              <w:br w:type="textWrapping"/>
            </w:r>
          </w:p>
          <w:p w:rsidR="00000000" w:rsidDel="00000000" w:rsidP="00000000" w:rsidRDefault="00000000" w:rsidRPr="00000000" w14:paraId="00000127">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b) [……..……]</w:t>
              <w:br w:type="textWrapping"/>
            </w:r>
          </w:p>
          <w:p w:rsidR="00000000" w:rsidDel="00000000" w:rsidP="00000000" w:rsidRDefault="00000000" w:rsidRPr="00000000" w14:paraId="00000128">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br w:type="textWrapping"/>
              <w:br w:type="textWrapping"/>
              <w:t xml:space="preserve">c1) [ ] Sì [ ] No</w:t>
            </w:r>
          </w:p>
          <w:p w:rsidR="00000000" w:rsidDel="00000000" w:rsidP="00000000" w:rsidRDefault="00000000" w:rsidRPr="00000000" w14:paraId="00000129">
            <w:pPr>
              <w:pBdr>
                <w:top w:space="0" w:sz="0" w:val="nil"/>
                <w:left w:space="0" w:sz="0" w:val="nil"/>
                <w:bottom w:space="0" w:sz="0" w:val="nil"/>
                <w:right w:space="0" w:sz="0" w:val="nil"/>
                <w:between w:space="0" w:sz="0" w:val="nil"/>
              </w:pBdr>
              <w:spacing w:after="120" w:before="120" w:lineRule="auto"/>
              <w:ind w:left="850" w:hanging="850"/>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     [ ] Sì [ ] No</w:t>
            </w:r>
          </w:p>
          <w:p w:rsidR="00000000" w:rsidDel="00000000" w:rsidP="00000000" w:rsidRDefault="00000000" w:rsidRPr="00000000" w14:paraId="0000012A">
            <w:pPr>
              <w:pBdr>
                <w:top w:space="0" w:sz="0" w:val="nil"/>
                <w:left w:space="0" w:sz="0" w:val="nil"/>
                <w:bottom w:space="0" w:sz="0" w:val="nil"/>
                <w:right w:space="0" w:sz="0" w:val="nil"/>
                <w:between w:space="0" w:sz="0" w:val="nil"/>
              </w:pBdr>
              <w:spacing w:after="120" w:before="120" w:lineRule="auto"/>
              <w:ind w:left="850" w:hanging="850"/>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 [………………]</w:t>
            </w:r>
          </w:p>
          <w:p w:rsidR="00000000" w:rsidDel="00000000" w:rsidP="00000000" w:rsidRDefault="00000000" w:rsidRPr="00000000" w14:paraId="0000012B">
            <w:pPr>
              <w:pBdr>
                <w:top w:space="0" w:sz="0" w:val="nil"/>
                <w:left w:space="0" w:sz="0" w:val="nil"/>
                <w:bottom w:space="0" w:sz="0" w:val="nil"/>
                <w:right w:space="0" w:sz="0" w:val="nil"/>
                <w:between w:space="0" w:sz="0" w:val="nil"/>
              </w:pBdr>
              <w:spacing w:after="120" w:before="120" w:lineRule="auto"/>
              <w:ind w:left="850" w:hanging="850"/>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 [………………]</w:t>
            </w:r>
          </w:p>
          <w:p w:rsidR="00000000" w:rsidDel="00000000" w:rsidP="00000000" w:rsidRDefault="00000000" w:rsidRPr="00000000" w14:paraId="0000012C">
            <w:pPr>
              <w:pBdr>
                <w:top w:space="0" w:sz="0" w:val="nil"/>
                <w:left w:space="0" w:sz="0" w:val="nil"/>
                <w:bottom w:space="0" w:sz="0" w:val="nil"/>
                <w:right w:space="0" w:sz="0" w:val="nil"/>
                <w:between w:space="0" w:sz="0" w:val="nil"/>
              </w:pBdr>
              <w:spacing w:after="120" w:before="120" w:lineRule="auto"/>
              <w:ind w:left="850" w:hanging="850"/>
              <w:rPr>
                <w:rFonts w:ascii="Arial" w:cs="Arial" w:eastAsia="Arial" w:hAnsi="Arial"/>
                <w:color w:val="000000"/>
                <w:sz w:val="15"/>
                <w:szCs w:val="15"/>
              </w:rPr>
            </w:pPr>
            <w:r w:rsidDel="00000000" w:rsidR="00000000" w:rsidRPr="00000000">
              <w:rPr>
                <w:rtl w:val="0"/>
              </w:rPr>
            </w:r>
          </w:p>
          <w:p w:rsidR="00000000" w:rsidDel="00000000" w:rsidP="00000000" w:rsidRDefault="00000000" w:rsidRPr="00000000" w14:paraId="0000012D">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c2) [………….…]</w:t>
              <w:br w:type="textWrapping"/>
            </w:r>
          </w:p>
          <w:p w:rsidR="00000000" w:rsidDel="00000000" w:rsidP="00000000" w:rsidRDefault="00000000" w:rsidRPr="00000000" w14:paraId="0000012E">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d) [ ] Sì [ ] No</w:t>
              <w:br w:type="textWrapping"/>
            </w:r>
          </w:p>
          <w:p w:rsidR="00000000" w:rsidDel="00000000" w:rsidP="00000000" w:rsidRDefault="00000000" w:rsidRPr="00000000" w14:paraId="0000012F">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b w:val="1"/>
                <w:color w:val="000000"/>
                <w:sz w:val="15"/>
                <w:szCs w:val="15"/>
                <w:rtl w:val="0"/>
              </w:rPr>
              <w:t xml:space="preserve">In caso affermativo</w:t>
            </w:r>
            <w:r w:rsidDel="00000000" w:rsidR="00000000" w:rsidRPr="00000000">
              <w:rPr>
                <w:rFonts w:ascii="Arial" w:cs="Arial" w:eastAsia="Arial" w:hAnsi="Arial"/>
                <w:color w:val="000000"/>
                <w:sz w:val="15"/>
                <w:szCs w:val="15"/>
                <w:rtl w:val="0"/>
              </w:rPr>
              <w:t xml:space="preserve">, fornire informazioni dettagliate: [……]</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30">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t xml:space="preserve">Se la documentazione pertinente relativa al pagamento di imposte o contributi previdenziali è disponibile elettronicamente, indicare:</w:t>
            </w:r>
            <w:r w:rsidDel="00000000" w:rsidR="00000000" w:rsidRPr="00000000">
              <w:rPr>
                <w:rtl w:val="0"/>
              </w:rPr>
            </w:r>
          </w:p>
        </w:tc>
        <w:tc>
          <w:tcPr>
            <w:gridSpan w:val="2"/>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31">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 (indirizzo web, autorità o organismo di emanazione, riferimento preciso della documentazione)(</w:t>
            </w:r>
            <w:r w:rsidDel="00000000" w:rsidR="00000000" w:rsidRPr="00000000">
              <w:rPr>
                <w:rFonts w:ascii="Arial" w:cs="Arial" w:eastAsia="Arial" w:hAnsi="Arial"/>
                <w:color w:val="00000a"/>
                <w:sz w:val="15"/>
                <w:szCs w:val="15"/>
                <w:vertAlign w:val="superscript"/>
              </w:rPr>
              <w:footnoteReference w:customMarkFollows="0" w:id="18"/>
            </w:r>
            <w:r w:rsidDel="00000000" w:rsidR="00000000" w:rsidRPr="00000000">
              <w:rPr>
                <w:rFonts w:ascii="Arial" w:cs="Arial" w:eastAsia="Arial" w:hAnsi="Arial"/>
                <w:color w:val="00000a"/>
                <w:sz w:val="15"/>
                <w:szCs w:val="15"/>
                <w:rtl w:val="0"/>
              </w:rPr>
              <w:t xml:space="preserve">): </w:t>
            </w:r>
          </w:p>
          <w:p w:rsidR="00000000" w:rsidDel="00000000" w:rsidP="00000000" w:rsidRDefault="00000000" w:rsidRPr="00000000" w14:paraId="00000132">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t xml:space="preserve">[……………][……………][…………..…]</w:t>
            </w:r>
            <w:r w:rsidDel="00000000" w:rsidR="00000000" w:rsidRPr="00000000">
              <w:rPr>
                <w:rtl w:val="0"/>
              </w:rPr>
            </w:r>
          </w:p>
        </w:tc>
      </w:tr>
    </w:tbl>
    <w:p w:rsidR="00000000" w:rsidDel="00000000" w:rsidP="00000000" w:rsidRDefault="00000000" w:rsidRPr="00000000" w14:paraId="00000134">
      <w:pPr>
        <w:keepNext w:val="1"/>
        <w:pBdr>
          <w:top w:space="0" w:sz="0" w:val="nil"/>
          <w:left w:space="0" w:sz="0" w:val="nil"/>
          <w:bottom w:space="0" w:sz="0" w:val="nil"/>
          <w:right w:space="0" w:sz="0" w:val="nil"/>
          <w:between w:space="0" w:sz="0" w:val="nil"/>
        </w:pBdr>
        <w:spacing w:after="360" w:before="120" w:lineRule="auto"/>
        <w:jc w:val="center"/>
        <w:rPr>
          <w:rFonts w:ascii="Arial" w:cs="Arial" w:eastAsia="Arial" w:hAnsi="Arial"/>
          <w:b w:val="1"/>
          <w:smallCaps w:val="1"/>
          <w:color w:val="00000a"/>
          <w:sz w:val="15"/>
          <w:szCs w:val="15"/>
        </w:rPr>
      </w:pPr>
      <w:r w:rsidDel="00000000" w:rsidR="00000000" w:rsidRPr="00000000">
        <w:rPr>
          <w:rFonts w:ascii="Arial" w:cs="Arial" w:eastAsia="Arial" w:hAnsi="Arial"/>
          <w:smallCaps w:val="1"/>
          <w:color w:val="00000a"/>
          <w:sz w:val="15"/>
          <w:szCs w:val="15"/>
          <w:rtl w:val="0"/>
        </w:rPr>
        <w:t xml:space="preserve">C: MOTIVI LEGATI A INSOLVENZA, CONFLITTO DI INTERESSI O ILLECITI PROFESSIONALI (</w:t>
      </w:r>
      <w:r w:rsidDel="00000000" w:rsidR="00000000" w:rsidRPr="00000000">
        <w:rPr>
          <w:rFonts w:ascii="Arial" w:cs="Arial" w:eastAsia="Arial" w:hAnsi="Arial"/>
          <w:smallCaps w:val="1"/>
          <w:color w:val="00000a"/>
          <w:sz w:val="15"/>
          <w:szCs w:val="15"/>
          <w:vertAlign w:val="superscript"/>
        </w:rPr>
        <w:footnoteReference w:customMarkFollows="0" w:id="19"/>
      </w:r>
      <w:r w:rsidDel="00000000" w:rsidR="00000000" w:rsidRPr="00000000">
        <w:rPr>
          <w:rFonts w:ascii="Arial" w:cs="Arial" w:eastAsia="Arial" w:hAnsi="Arial"/>
          <w:smallCaps w:val="1"/>
          <w:color w:val="00000a"/>
          <w:sz w:val="15"/>
          <w:szCs w:val="15"/>
          <w:rtl w:val="0"/>
        </w:rPr>
        <w:t xml:space="preserve">)</w:t>
      </w:r>
      <w:r w:rsidDel="00000000" w:rsidR="00000000" w:rsidRPr="00000000">
        <w:rPr>
          <w:rtl w:val="0"/>
        </w:rPr>
      </w:r>
    </w:p>
    <w:p w:rsidR="00000000" w:rsidDel="00000000" w:rsidP="00000000" w:rsidRDefault="00000000" w:rsidRPr="00000000" w14:paraId="00000135">
      <w:pPr>
        <w:pBdr>
          <w:top w:color="00000a" w:space="1" w:sz="4" w:val="single"/>
          <w:left w:color="00000a" w:space="4" w:sz="4" w:val="single"/>
          <w:bottom w:color="00000a" w:space="1" w:sz="4" w:val="single"/>
          <w:right w:color="00000a" w:space="4" w:sz="4" w:val="single"/>
          <w:between w:space="0" w:sz="0" w:val="nil"/>
        </w:pBdr>
        <w:shd w:fill="bfbfbf" w:val="clear"/>
        <w:spacing w:after="120" w:before="120" w:lineRule="auto"/>
        <w:ind w:right="-432"/>
        <w:rPr>
          <w:rFonts w:ascii="Arial" w:cs="Arial" w:eastAsia="Arial" w:hAnsi="Arial"/>
          <w:color w:val="00000a"/>
          <w:sz w:val="15"/>
          <w:szCs w:val="15"/>
        </w:rPr>
      </w:pPr>
      <w:r w:rsidDel="00000000" w:rsidR="00000000" w:rsidRPr="00000000">
        <w:rPr>
          <w:rFonts w:ascii="Arial" w:cs="Arial" w:eastAsia="Arial" w:hAnsi="Arial"/>
          <w:b w:val="1"/>
          <w:color w:val="00000a"/>
          <w:sz w:val="15"/>
          <w:szCs w:val="15"/>
          <w:rtl w:val="0"/>
        </w:rPr>
        <w:t xml:space="preserve">Si noti che ai fini del presente appalto alcuni dei motivi di esclusione elencati di seguito potrebbero essere stati oggetto di una definizione più precisa nel diritto nazionale, nell'avviso o bando pertinente o nei documenti di gara. Il diritto nazionale può ad esempio prevedere che nel concetto di "grave illecito professionale" rientrino forme diverse di condotta. </w:t>
      </w:r>
      <w:r w:rsidDel="00000000" w:rsidR="00000000" w:rsidRPr="00000000">
        <w:rPr>
          <w:rtl w:val="0"/>
        </w:rPr>
      </w:r>
    </w:p>
    <w:tbl>
      <w:tblPr>
        <w:tblStyle w:val="Table9"/>
        <w:tblW w:w="9288.0" w:type="dxa"/>
        <w:jc w:val="left"/>
        <w:tblInd w:w="-20.0" w:type="dxa"/>
        <w:tblLayout w:type="fixed"/>
        <w:tblLook w:val="0000"/>
      </w:tblPr>
      <w:tblGrid>
        <w:gridCol w:w="4644"/>
        <w:gridCol w:w="4644"/>
        <w:tblGridChange w:id="0">
          <w:tblGrid>
            <w:gridCol w:w="4644"/>
            <w:gridCol w:w="4644"/>
          </w:tblGrid>
        </w:tblGridChange>
      </w:tblGrid>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36">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b w:val="1"/>
                <w:color w:val="00000a"/>
                <w:sz w:val="15"/>
                <w:szCs w:val="15"/>
                <w:rtl w:val="0"/>
              </w:rPr>
              <w:t xml:space="preserve">Informazioni su eventuali situazioni di insolvenza, conflitto di interessi o illeciti professionali</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37">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b w:val="1"/>
                <w:color w:val="00000a"/>
                <w:sz w:val="15"/>
                <w:szCs w:val="15"/>
                <w:rtl w:val="0"/>
              </w:rPr>
              <w:t xml:space="preserve">Risposta:</w:t>
            </w:r>
            <w:r w:rsidDel="00000000" w:rsidR="00000000" w:rsidRPr="00000000">
              <w:rPr>
                <w:rtl w:val="0"/>
              </w:rPr>
            </w:r>
          </w:p>
        </w:tc>
      </w:tr>
      <w:tr>
        <w:trPr>
          <w:cantSplit w:val="0"/>
          <w:trHeight w:val="406" w:hRule="atLeast"/>
          <w:tblHeader w:val="0"/>
        </w:trPr>
        <w:tc>
          <w:tcPr>
            <w:vMerge w:val="restart"/>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38">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L'operatore economico ha violato, </w:t>
            </w:r>
            <w:r w:rsidDel="00000000" w:rsidR="00000000" w:rsidRPr="00000000">
              <w:rPr>
                <w:rFonts w:ascii="Arial" w:cs="Arial" w:eastAsia="Arial" w:hAnsi="Arial"/>
                <w:b w:val="1"/>
                <w:color w:val="000000"/>
                <w:sz w:val="15"/>
                <w:szCs w:val="15"/>
                <w:rtl w:val="0"/>
              </w:rPr>
              <w:t xml:space="preserve">per quanto di sua conoscenza</w:t>
            </w:r>
            <w:r w:rsidDel="00000000" w:rsidR="00000000" w:rsidRPr="00000000">
              <w:rPr>
                <w:rFonts w:ascii="Arial" w:cs="Arial" w:eastAsia="Arial" w:hAnsi="Arial"/>
                <w:color w:val="000000"/>
                <w:sz w:val="15"/>
                <w:szCs w:val="15"/>
                <w:rtl w:val="0"/>
              </w:rPr>
              <w:t xml:space="preserve">, </w:t>
            </w:r>
            <w:r w:rsidDel="00000000" w:rsidR="00000000" w:rsidRPr="00000000">
              <w:rPr>
                <w:rFonts w:ascii="Arial" w:cs="Arial" w:eastAsia="Arial" w:hAnsi="Arial"/>
                <w:b w:val="1"/>
                <w:color w:val="000000"/>
                <w:sz w:val="15"/>
                <w:szCs w:val="15"/>
                <w:rtl w:val="0"/>
              </w:rPr>
              <w:t xml:space="preserve">obblighi</w:t>
            </w:r>
            <w:r w:rsidDel="00000000" w:rsidR="00000000" w:rsidRPr="00000000">
              <w:rPr>
                <w:rFonts w:ascii="Arial" w:cs="Arial" w:eastAsia="Arial" w:hAnsi="Arial"/>
                <w:color w:val="000000"/>
                <w:sz w:val="15"/>
                <w:szCs w:val="15"/>
                <w:rtl w:val="0"/>
              </w:rPr>
              <w:t xml:space="preserve"> applicabili in materia di salute e sicurezza sul lavoro,</w:t>
            </w:r>
            <w:r w:rsidDel="00000000" w:rsidR="00000000" w:rsidRPr="00000000">
              <w:rPr>
                <w:rFonts w:ascii="Arial" w:cs="Arial" w:eastAsia="Arial" w:hAnsi="Arial"/>
                <w:b w:val="1"/>
                <w:color w:val="000000"/>
                <w:sz w:val="15"/>
                <w:szCs w:val="15"/>
                <w:rtl w:val="0"/>
              </w:rPr>
              <w:t xml:space="preserve"> di diritto ambientale, sociale e del lavoro, </w:t>
            </w:r>
            <w:r w:rsidDel="00000000" w:rsidR="00000000" w:rsidRPr="00000000">
              <w:rPr>
                <w:rFonts w:ascii="Arial" w:cs="Arial" w:eastAsia="Arial" w:hAnsi="Arial"/>
                <w:color w:val="000000"/>
                <w:sz w:val="15"/>
                <w:szCs w:val="15"/>
                <w:rtl w:val="0"/>
              </w:rPr>
              <w:t xml:space="preserve">(</w:t>
            </w:r>
            <w:r w:rsidDel="00000000" w:rsidR="00000000" w:rsidRPr="00000000">
              <w:rPr>
                <w:rFonts w:ascii="Arial" w:cs="Arial" w:eastAsia="Arial" w:hAnsi="Arial"/>
                <w:color w:val="000000"/>
                <w:sz w:val="15"/>
                <w:szCs w:val="15"/>
                <w:vertAlign w:val="superscript"/>
              </w:rPr>
              <w:footnoteReference w:customMarkFollows="0" w:id="20"/>
            </w:r>
            <w:r w:rsidDel="00000000" w:rsidR="00000000" w:rsidRPr="00000000">
              <w:rPr>
                <w:rFonts w:ascii="Arial" w:cs="Arial" w:eastAsia="Arial" w:hAnsi="Arial"/>
                <w:color w:val="000000"/>
                <w:sz w:val="15"/>
                <w:szCs w:val="15"/>
                <w:rtl w:val="0"/>
              </w:rPr>
              <w:t xml:space="preserve">) di cui all’articolo 80, comma 5, lett. </w:t>
            </w:r>
            <w:r w:rsidDel="00000000" w:rsidR="00000000" w:rsidRPr="00000000">
              <w:rPr>
                <w:rFonts w:ascii="Arial" w:cs="Arial" w:eastAsia="Arial" w:hAnsi="Arial"/>
                <w:i w:val="1"/>
                <w:color w:val="000000"/>
                <w:sz w:val="15"/>
                <w:szCs w:val="15"/>
                <w:rtl w:val="0"/>
              </w:rPr>
              <w:t xml:space="preserve">a)</w:t>
            </w:r>
            <w:r w:rsidDel="00000000" w:rsidR="00000000" w:rsidRPr="00000000">
              <w:rPr>
                <w:rFonts w:ascii="Arial" w:cs="Arial" w:eastAsia="Arial" w:hAnsi="Arial"/>
                <w:color w:val="000000"/>
                <w:sz w:val="15"/>
                <w:szCs w:val="15"/>
                <w:rtl w:val="0"/>
              </w:rPr>
              <w:t xml:space="preserve">, del Codice?</w:t>
            </w:r>
          </w:p>
          <w:p w:rsidR="00000000" w:rsidDel="00000000" w:rsidP="00000000" w:rsidRDefault="00000000" w:rsidRPr="00000000" w14:paraId="00000139">
            <w:pPr>
              <w:pBdr>
                <w:top w:space="0" w:sz="0" w:val="nil"/>
                <w:left w:space="0" w:sz="0" w:val="nil"/>
                <w:bottom w:space="0" w:sz="0" w:val="nil"/>
                <w:right w:space="0" w:sz="0" w:val="nil"/>
                <w:between w:space="0" w:sz="0" w:val="nil"/>
              </w:pBdr>
              <w:rPr>
                <w:rFonts w:ascii="Arial" w:cs="Arial" w:eastAsia="Arial" w:hAnsi="Arial"/>
                <w:color w:val="000000"/>
                <w:sz w:val="15"/>
                <w:szCs w:val="15"/>
              </w:rPr>
            </w:pPr>
            <w:r w:rsidDel="00000000" w:rsidR="00000000" w:rsidRPr="00000000">
              <w:rPr>
                <w:rtl w:val="0"/>
              </w:rPr>
            </w:r>
          </w:p>
          <w:p w:rsidR="00000000" w:rsidDel="00000000" w:rsidP="00000000" w:rsidRDefault="00000000" w:rsidRPr="00000000" w14:paraId="0000013A">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4"/>
                <w:szCs w:val="14"/>
              </w:rPr>
            </w:pPr>
            <w:r w:rsidDel="00000000" w:rsidR="00000000" w:rsidRPr="00000000">
              <w:rPr>
                <w:rFonts w:ascii="Arial" w:cs="Arial" w:eastAsia="Arial" w:hAnsi="Arial"/>
                <w:b w:val="1"/>
                <w:color w:val="000000"/>
                <w:sz w:val="14"/>
                <w:szCs w:val="14"/>
                <w:rtl w:val="0"/>
              </w:rPr>
              <w:t xml:space="preserve">In caso affermativo</w:t>
            </w:r>
            <w:r w:rsidDel="00000000" w:rsidR="00000000" w:rsidRPr="00000000">
              <w:rPr>
                <w:rFonts w:ascii="Arial" w:cs="Arial" w:eastAsia="Arial" w:hAnsi="Arial"/>
                <w:color w:val="000000"/>
                <w:sz w:val="14"/>
                <w:szCs w:val="14"/>
                <w:rtl w:val="0"/>
              </w:rPr>
              <w:t xml:space="preserve">, l'operatore economico ha adottato misure sufficienti a dimostrare la sua affidabilità nonostante l'esistenza di un pertinente motivo di esclusione (autodisciplina </w:t>
            </w:r>
          </w:p>
          <w:p w:rsidR="00000000" w:rsidDel="00000000" w:rsidP="00000000" w:rsidRDefault="00000000" w:rsidRPr="00000000" w14:paraId="0000013B">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o “Self-Cleaning, cfr. articolo 80, comma 7)?</w:t>
            </w:r>
          </w:p>
          <w:p w:rsidR="00000000" w:rsidDel="00000000" w:rsidP="00000000" w:rsidRDefault="00000000" w:rsidRPr="00000000" w14:paraId="0000013C">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3D">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Fonts w:ascii="Arial" w:cs="Arial" w:eastAsia="Arial" w:hAnsi="Arial"/>
                <w:b w:val="1"/>
                <w:color w:val="000000"/>
                <w:sz w:val="14"/>
                <w:szCs w:val="14"/>
                <w:rtl w:val="0"/>
              </w:rPr>
              <w:t xml:space="preserve">In caso affermativo</w:t>
            </w:r>
            <w:r w:rsidDel="00000000" w:rsidR="00000000" w:rsidRPr="00000000">
              <w:rPr>
                <w:rFonts w:ascii="Arial" w:cs="Arial" w:eastAsia="Arial" w:hAnsi="Arial"/>
                <w:color w:val="000000"/>
                <w:sz w:val="14"/>
                <w:szCs w:val="14"/>
                <w:rtl w:val="0"/>
              </w:rPr>
              <w:t xml:space="preserve">, indicare:</w:t>
            </w:r>
          </w:p>
          <w:p w:rsidR="00000000" w:rsidDel="00000000" w:rsidP="00000000" w:rsidRDefault="00000000" w:rsidRPr="00000000" w14:paraId="0000013E">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3F">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1) L’operatore economico</w:t>
            </w:r>
          </w:p>
          <w:p w:rsidR="00000000" w:rsidDel="00000000" w:rsidP="00000000" w:rsidRDefault="00000000" w:rsidRPr="00000000" w14:paraId="00000140">
            <w:pPr>
              <w:pBdr>
                <w:top w:space="0" w:sz="0" w:val="nil"/>
                <w:left w:space="0" w:sz="0" w:val="nil"/>
                <w:bottom w:space="0" w:sz="0" w:val="nil"/>
                <w:right w:space="0" w:sz="0" w:val="nil"/>
                <w:between w:space="0" w:sz="0" w:val="nil"/>
              </w:pBdr>
              <w:tabs>
                <w:tab w:val="left" w:leader="none" w:pos="250"/>
              </w:tabs>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w:t>
              <w:tab/>
              <w:t xml:space="preserve">ha risarcito interamente il danno?</w:t>
            </w:r>
          </w:p>
          <w:p w:rsidR="00000000" w:rsidDel="00000000" w:rsidP="00000000" w:rsidRDefault="00000000" w:rsidRPr="00000000" w14:paraId="00000141">
            <w:pPr>
              <w:pBdr>
                <w:top w:space="0" w:sz="0" w:val="nil"/>
                <w:left w:space="0" w:sz="0" w:val="nil"/>
                <w:bottom w:space="0" w:sz="0" w:val="nil"/>
                <w:right w:space="0" w:sz="0" w:val="nil"/>
                <w:between w:space="0" w:sz="0" w:val="nil"/>
              </w:pBdr>
              <w:tabs>
                <w:tab w:val="left" w:leader="none" w:pos="250"/>
              </w:tabs>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w:t>
              <w:tab/>
              <w:t xml:space="preserve">si è impegnato formalmente a risarcire il danno?</w:t>
            </w:r>
          </w:p>
          <w:p w:rsidR="00000000" w:rsidDel="00000000" w:rsidP="00000000" w:rsidRDefault="00000000" w:rsidRPr="00000000" w14:paraId="00000142">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43">
            <w:pPr>
              <w:pBdr>
                <w:top w:space="0" w:sz="0" w:val="nil"/>
                <w:left w:space="0" w:sz="0" w:val="nil"/>
                <w:bottom w:space="0" w:sz="0" w:val="nil"/>
                <w:right w:space="0" w:sz="0" w:val="nil"/>
                <w:between w:space="0" w:sz="0" w:val="nil"/>
              </w:pBdr>
              <w:tabs>
                <w:tab w:val="left" w:leader="none" w:pos="304"/>
              </w:tabs>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2)</w:t>
              <w:tab/>
              <w:t xml:space="preserve">l’operatore economico ha adottato misure di carattere tecnico o organizzativo e relativi al personale idonei a prevenire ulteriori illeciti o reati?</w:t>
            </w:r>
          </w:p>
          <w:p w:rsidR="00000000" w:rsidDel="00000000" w:rsidP="00000000" w:rsidRDefault="00000000" w:rsidRPr="00000000" w14:paraId="00000144">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45">
            <w:pPr>
              <w:pBdr>
                <w:top w:space="0" w:sz="0" w:val="nil"/>
                <w:left w:space="0" w:sz="0" w:val="nil"/>
                <w:bottom w:space="0" w:sz="0" w:val="nil"/>
                <w:right w:space="0" w:sz="0" w:val="nil"/>
                <w:between w:space="0" w:sz="0" w:val="nil"/>
              </w:pBdr>
              <w:spacing w:before="120" w:lineRule="auto"/>
              <w:rPr>
                <w:rFonts w:ascii="Arial" w:cs="Arial" w:eastAsia="Arial" w:hAnsi="Arial"/>
                <w:color w:val="000000"/>
                <w:sz w:val="15"/>
                <w:szCs w:val="15"/>
              </w:rPr>
            </w:pP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46">
            <w:pPr>
              <w:pBdr>
                <w:top w:space="0" w:sz="0" w:val="nil"/>
                <w:left w:space="0" w:sz="0" w:val="nil"/>
                <w:bottom w:space="0" w:sz="0" w:val="nil"/>
                <w:right w:space="0" w:sz="0" w:val="nil"/>
                <w:between w:space="0" w:sz="0" w:val="nil"/>
              </w:pBdr>
              <w:spacing w:after="120" w:before="120" w:lineRule="auto"/>
              <w:rPr>
                <w:color w:val="000000"/>
                <w:sz w:val="24"/>
                <w:szCs w:val="24"/>
              </w:rPr>
            </w:pPr>
            <w:r w:rsidDel="00000000" w:rsidR="00000000" w:rsidRPr="00000000">
              <w:rPr>
                <w:rFonts w:ascii="Arial" w:cs="Arial" w:eastAsia="Arial" w:hAnsi="Arial"/>
                <w:color w:val="000000"/>
                <w:sz w:val="15"/>
                <w:szCs w:val="15"/>
                <w:rtl w:val="0"/>
              </w:rPr>
              <w:t xml:space="preserve">[ ] Sì [ ] No</w:t>
            </w:r>
            <w:r w:rsidDel="00000000" w:rsidR="00000000" w:rsidRPr="00000000">
              <w:rPr>
                <w:rtl w:val="0"/>
              </w:rPr>
            </w:r>
          </w:p>
        </w:tc>
      </w:tr>
      <w:tr>
        <w:trPr>
          <w:cantSplit w:val="0"/>
          <w:trHeight w:val="405" w:hRule="atLeast"/>
          <w:tblHeader w:val="0"/>
        </w:trPr>
        <w:tc>
          <w:tcPr>
            <w:vMerge w:val="continue"/>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24"/>
                <w:szCs w:val="24"/>
              </w:rPr>
            </w:pP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48">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tl w:val="0"/>
              </w:rPr>
            </w:r>
          </w:p>
          <w:p w:rsidR="00000000" w:rsidDel="00000000" w:rsidP="00000000" w:rsidRDefault="00000000" w:rsidRPr="00000000" w14:paraId="00000149">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tl w:val="0"/>
              </w:rPr>
            </w:r>
          </w:p>
          <w:p w:rsidR="00000000" w:rsidDel="00000000" w:rsidP="00000000" w:rsidRDefault="00000000" w:rsidRPr="00000000" w14:paraId="0000014A">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tl w:val="0"/>
              </w:rPr>
            </w:r>
          </w:p>
          <w:p w:rsidR="00000000" w:rsidDel="00000000" w:rsidP="00000000" w:rsidRDefault="00000000" w:rsidRPr="00000000" w14:paraId="0000014B">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 </w:t>
            </w:r>
          </w:p>
          <w:p w:rsidR="00000000" w:rsidDel="00000000" w:rsidP="00000000" w:rsidRDefault="00000000" w:rsidRPr="00000000" w14:paraId="0000014C">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 ] Sì [ ] No</w:t>
              <w:br w:type="textWrapping"/>
            </w:r>
          </w:p>
          <w:p w:rsidR="00000000" w:rsidDel="00000000" w:rsidP="00000000" w:rsidRDefault="00000000" w:rsidRPr="00000000" w14:paraId="0000014D">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tl w:val="0"/>
              </w:rPr>
            </w:r>
          </w:p>
          <w:p w:rsidR="00000000" w:rsidDel="00000000" w:rsidP="00000000" w:rsidRDefault="00000000" w:rsidRPr="00000000" w14:paraId="0000014E">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4F">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 Sì [ ] No</w:t>
            </w:r>
          </w:p>
          <w:p w:rsidR="00000000" w:rsidDel="00000000" w:rsidP="00000000" w:rsidRDefault="00000000" w:rsidRPr="00000000" w14:paraId="00000150">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 Sì [ ] No</w:t>
            </w:r>
          </w:p>
          <w:p w:rsidR="00000000" w:rsidDel="00000000" w:rsidP="00000000" w:rsidRDefault="00000000" w:rsidRPr="00000000" w14:paraId="00000151">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 Sì [ ] No</w:t>
            </w:r>
          </w:p>
          <w:p w:rsidR="00000000" w:rsidDel="00000000" w:rsidP="00000000" w:rsidRDefault="00000000" w:rsidRPr="00000000" w14:paraId="00000152">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In caso affermativo elencare la documentazione pertinente [    ] e, se disponibile elettronicamente, indicare: (indirizzo web, autorità o organismo di emanazione, riferimento preciso della documentazione):</w:t>
            </w:r>
          </w:p>
          <w:p w:rsidR="00000000" w:rsidDel="00000000" w:rsidP="00000000" w:rsidRDefault="00000000" w:rsidRPr="00000000" w14:paraId="00000153">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4"/>
                <w:szCs w:val="14"/>
                <w:rtl w:val="0"/>
              </w:rPr>
              <w:t xml:space="preserve">[……..…][…….…][……..…][……..…]  </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54">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L'operatore economico si trova in una delle seguenti situazioni oppure è sottoposto a un procedimento per l’accertamento di una delle seguenti situazioni</w:t>
            </w:r>
            <w:r w:rsidDel="00000000" w:rsidR="00000000" w:rsidRPr="00000000">
              <w:rPr>
                <w:color w:val="00000a"/>
                <w:sz w:val="24"/>
                <w:szCs w:val="24"/>
                <w:rtl w:val="0"/>
              </w:rPr>
              <w:t xml:space="preserve"> </w:t>
            </w:r>
            <w:r w:rsidDel="00000000" w:rsidR="00000000" w:rsidRPr="00000000">
              <w:rPr>
                <w:rFonts w:ascii="Arial" w:cs="Arial" w:eastAsia="Arial" w:hAnsi="Arial"/>
                <w:color w:val="000000"/>
                <w:sz w:val="14"/>
                <w:szCs w:val="14"/>
                <w:rtl w:val="0"/>
              </w:rPr>
              <w:t xml:space="preserve">di cui all’articolo 80, comma 5, lett. </w:t>
            </w:r>
            <w:r w:rsidDel="00000000" w:rsidR="00000000" w:rsidRPr="00000000">
              <w:rPr>
                <w:rFonts w:ascii="Arial" w:cs="Arial" w:eastAsia="Arial" w:hAnsi="Arial"/>
                <w:i w:val="1"/>
                <w:color w:val="000000"/>
                <w:sz w:val="14"/>
                <w:szCs w:val="14"/>
                <w:rtl w:val="0"/>
              </w:rPr>
              <w:t xml:space="preserve">b)</w:t>
            </w:r>
            <w:r w:rsidDel="00000000" w:rsidR="00000000" w:rsidRPr="00000000">
              <w:rPr>
                <w:rFonts w:ascii="Arial" w:cs="Arial" w:eastAsia="Arial" w:hAnsi="Arial"/>
                <w:color w:val="000000"/>
                <w:sz w:val="14"/>
                <w:szCs w:val="14"/>
                <w:rtl w:val="0"/>
              </w:rPr>
              <w:t xml:space="preserve">, del Codice:</w:t>
            </w:r>
          </w:p>
          <w:p w:rsidR="00000000" w:rsidDel="00000000" w:rsidP="00000000" w:rsidRDefault="00000000" w:rsidRPr="00000000" w14:paraId="00000155">
            <w:pPr>
              <w:pBdr>
                <w:top w:space="0" w:sz="0" w:val="nil"/>
                <w:left w:space="0" w:sz="0" w:val="nil"/>
                <w:bottom w:space="0" w:sz="0" w:val="nil"/>
                <w:right w:space="0" w:sz="0" w:val="nil"/>
                <w:between w:space="0" w:sz="0" w:val="nil"/>
              </w:pBdr>
              <w:tabs>
                <w:tab w:val="left" w:leader="none" w:pos="162"/>
              </w:tabs>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56">
            <w:pPr>
              <w:pBdr>
                <w:top w:space="0" w:sz="0" w:val="nil"/>
                <w:left w:space="0" w:sz="0" w:val="nil"/>
                <w:bottom w:space="0" w:sz="0" w:val="nil"/>
                <w:right w:space="0" w:sz="0" w:val="nil"/>
                <w:between w:space="0" w:sz="0" w:val="nil"/>
              </w:pBdr>
              <w:ind w:left="162" w:firstLine="0"/>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a) fallimento</w:t>
            </w:r>
          </w:p>
          <w:p w:rsidR="00000000" w:rsidDel="00000000" w:rsidP="00000000" w:rsidRDefault="00000000" w:rsidRPr="00000000" w14:paraId="00000157">
            <w:pPr>
              <w:pBdr>
                <w:top w:space="0" w:sz="0" w:val="nil"/>
                <w:left w:space="0" w:sz="0" w:val="nil"/>
                <w:bottom w:space="0" w:sz="0" w:val="nil"/>
                <w:right w:space="0" w:sz="0" w:val="nil"/>
                <w:between w:space="0" w:sz="0" w:val="nil"/>
              </w:pBdr>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58">
            <w:pPr>
              <w:pBdr>
                <w:top w:space="0" w:sz="0" w:val="nil"/>
                <w:left w:space="0" w:sz="0" w:val="nil"/>
                <w:bottom w:space="0" w:sz="0" w:val="nil"/>
                <w:right w:space="0" w:sz="0" w:val="nil"/>
                <w:between w:space="0" w:sz="0" w:val="nil"/>
              </w:pBdr>
              <w:jc w:val="both"/>
              <w:rPr>
                <w:rFonts w:ascii="Arial" w:cs="Arial" w:eastAsia="Arial" w:hAnsi="Arial"/>
                <w:color w:val="000000"/>
                <w:sz w:val="14"/>
                <w:szCs w:val="14"/>
              </w:rPr>
            </w:pPr>
            <w:r w:rsidDel="00000000" w:rsidR="00000000" w:rsidRPr="00000000">
              <w:rPr>
                <w:rFonts w:ascii="Arial" w:cs="Arial" w:eastAsia="Arial" w:hAnsi="Arial"/>
                <w:b w:val="1"/>
                <w:color w:val="000000"/>
                <w:sz w:val="14"/>
                <w:szCs w:val="14"/>
                <w:rtl w:val="0"/>
              </w:rPr>
              <w:t xml:space="preserve">In caso affermativo: </w:t>
            </w:r>
            <w:r w:rsidDel="00000000" w:rsidR="00000000" w:rsidRPr="00000000">
              <w:rPr>
                <w:rtl w:val="0"/>
              </w:rPr>
            </w:r>
          </w:p>
          <w:p w:rsidR="00000000" w:rsidDel="00000000" w:rsidP="00000000" w:rsidRDefault="00000000" w:rsidRPr="00000000" w14:paraId="00000159">
            <w:pPr>
              <w:numPr>
                <w:ilvl w:val="0"/>
                <w:numId w:val="1"/>
              </w:numPr>
              <w:pBdr>
                <w:top w:space="0" w:sz="0" w:val="nil"/>
                <w:left w:space="0" w:sz="0" w:val="nil"/>
                <w:bottom w:space="0" w:sz="0" w:val="nil"/>
                <w:right w:space="0" w:sz="0" w:val="nil"/>
                <w:between w:space="0" w:sz="0" w:val="nil"/>
              </w:pBdr>
              <w:ind w:left="304" w:hanging="142"/>
              <w:jc w:val="both"/>
              <w:rPr>
                <w:color w:val="000000"/>
                <w:sz w:val="24"/>
                <w:szCs w:val="24"/>
              </w:rPr>
            </w:pPr>
            <w:r w:rsidDel="00000000" w:rsidR="00000000" w:rsidRPr="00000000">
              <w:rPr>
                <w:rFonts w:ascii="Arial" w:cs="Arial" w:eastAsia="Arial" w:hAnsi="Arial"/>
                <w:color w:val="000000"/>
                <w:sz w:val="14"/>
                <w:szCs w:val="14"/>
                <w:rtl w:val="0"/>
              </w:rPr>
              <w:t xml:space="preserve">il curatore del fallimento è stato autorizzato all’esercizio provvisorio ed è stato autorizzato dal giudice delegato a partecipare a procedure di affidamento di contratti pubblici (articolo 110, comma 3, lette. </w:t>
            </w:r>
            <w:r w:rsidDel="00000000" w:rsidR="00000000" w:rsidRPr="00000000">
              <w:rPr>
                <w:rFonts w:ascii="Arial" w:cs="Arial" w:eastAsia="Arial" w:hAnsi="Arial"/>
                <w:i w:val="1"/>
                <w:color w:val="000000"/>
                <w:sz w:val="14"/>
                <w:szCs w:val="14"/>
                <w:rtl w:val="0"/>
              </w:rPr>
              <w:t xml:space="preserve">a)</w:t>
            </w:r>
            <w:r w:rsidDel="00000000" w:rsidR="00000000" w:rsidRPr="00000000">
              <w:rPr>
                <w:rFonts w:ascii="Arial" w:cs="Arial" w:eastAsia="Arial" w:hAnsi="Arial"/>
                <w:color w:val="000000"/>
                <w:sz w:val="14"/>
                <w:szCs w:val="14"/>
                <w:rtl w:val="0"/>
              </w:rPr>
              <w:t xml:space="preserve"> del Codice)?</w:t>
            </w:r>
            <w:r w:rsidDel="00000000" w:rsidR="00000000" w:rsidRPr="00000000">
              <w:rPr>
                <w:rtl w:val="0"/>
              </w:rPr>
            </w:r>
          </w:p>
          <w:p w:rsidR="00000000" w:rsidDel="00000000" w:rsidP="00000000" w:rsidRDefault="00000000" w:rsidRPr="00000000" w14:paraId="0000015A">
            <w:pPr>
              <w:pBdr>
                <w:top w:space="0" w:sz="0" w:val="nil"/>
                <w:left w:space="0" w:sz="0" w:val="nil"/>
                <w:bottom w:space="0" w:sz="0" w:val="nil"/>
                <w:right w:space="0" w:sz="0" w:val="nil"/>
                <w:between w:space="0" w:sz="0" w:val="nil"/>
              </w:pBdr>
              <w:ind w:left="162" w:firstLine="0"/>
              <w:jc w:val="both"/>
              <w:rPr>
                <w:color w:val="000000"/>
                <w:sz w:val="16"/>
                <w:szCs w:val="16"/>
              </w:rPr>
            </w:pPr>
            <w:r w:rsidDel="00000000" w:rsidR="00000000" w:rsidRPr="00000000">
              <w:rPr>
                <w:rtl w:val="0"/>
              </w:rPr>
            </w:r>
          </w:p>
          <w:p w:rsidR="00000000" w:rsidDel="00000000" w:rsidP="00000000" w:rsidRDefault="00000000" w:rsidRPr="00000000" w14:paraId="0000015B">
            <w:pPr>
              <w:numPr>
                <w:ilvl w:val="0"/>
                <w:numId w:val="1"/>
              </w:numPr>
              <w:pBdr>
                <w:top w:space="0" w:sz="0" w:val="nil"/>
                <w:left w:space="0" w:sz="0" w:val="nil"/>
                <w:bottom w:space="0" w:sz="0" w:val="nil"/>
                <w:right w:space="0" w:sz="0" w:val="nil"/>
                <w:between w:space="0" w:sz="0" w:val="nil"/>
              </w:pBdr>
              <w:ind w:left="304" w:hanging="142"/>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la partecipazione alla procedura di affidamento è stata subordinata ai sensi dell’art. 110, comma 5, all’avvalimento di altro operatore economico?</w:t>
            </w:r>
          </w:p>
          <w:p w:rsidR="00000000" w:rsidDel="00000000" w:rsidP="00000000" w:rsidRDefault="00000000" w:rsidRPr="00000000" w14:paraId="0000015C">
            <w:pPr>
              <w:pBdr>
                <w:top w:space="0" w:sz="0" w:val="nil"/>
                <w:left w:space="0" w:sz="0" w:val="nil"/>
                <w:bottom w:space="0" w:sz="0" w:val="nil"/>
                <w:right w:space="0" w:sz="0" w:val="nil"/>
                <w:between w:space="0" w:sz="0" w:val="nil"/>
              </w:pBdr>
              <w:ind w:left="162" w:firstLine="0"/>
              <w:jc w:val="both"/>
              <w:rPr>
                <w:color w:val="000000"/>
                <w:sz w:val="24"/>
                <w:szCs w:val="24"/>
              </w:rPr>
            </w:pPr>
            <w:r w:rsidDel="00000000" w:rsidR="00000000" w:rsidRPr="00000000">
              <w:rPr>
                <w:rtl w:val="0"/>
              </w:rPr>
            </w:r>
          </w:p>
          <w:p w:rsidR="00000000" w:rsidDel="00000000" w:rsidP="00000000" w:rsidRDefault="00000000" w:rsidRPr="00000000" w14:paraId="0000015D">
            <w:pPr>
              <w:pBdr>
                <w:top w:space="0" w:sz="0" w:val="nil"/>
                <w:left w:space="0" w:sz="0" w:val="nil"/>
                <w:bottom w:space="0" w:sz="0" w:val="nil"/>
                <w:right w:space="0" w:sz="0" w:val="nil"/>
                <w:between w:space="0" w:sz="0" w:val="nil"/>
              </w:pBdr>
              <w:ind w:left="162" w:firstLine="0"/>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b) liquidazione coatta</w:t>
            </w:r>
          </w:p>
          <w:p w:rsidR="00000000" w:rsidDel="00000000" w:rsidP="00000000" w:rsidRDefault="00000000" w:rsidRPr="00000000" w14:paraId="0000015E">
            <w:pPr>
              <w:pBdr>
                <w:top w:space="0" w:sz="0" w:val="nil"/>
                <w:left w:space="0" w:sz="0" w:val="nil"/>
                <w:bottom w:space="0" w:sz="0" w:val="nil"/>
                <w:right w:space="0" w:sz="0" w:val="nil"/>
                <w:between w:space="0" w:sz="0" w:val="nil"/>
              </w:pBdr>
              <w:ind w:left="162" w:firstLine="0"/>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5F">
            <w:pPr>
              <w:pBdr>
                <w:top w:space="0" w:sz="0" w:val="nil"/>
                <w:left w:space="0" w:sz="0" w:val="nil"/>
                <w:bottom w:space="0" w:sz="0" w:val="nil"/>
                <w:right w:space="0" w:sz="0" w:val="nil"/>
                <w:between w:space="0" w:sz="0" w:val="nil"/>
              </w:pBdr>
              <w:ind w:left="162" w:firstLine="0"/>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c) concordato preventivo</w:t>
            </w:r>
          </w:p>
          <w:p w:rsidR="00000000" w:rsidDel="00000000" w:rsidP="00000000" w:rsidRDefault="00000000" w:rsidRPr="00000000" w14:paraId="00000160">
            <w:pPr>
              <w:pBdr>
                <w:top w:space="0" w:sz="0" w:val="nil"/>
                <w:left w:space="0" w:sz="0" w:val="nil"/>
                <w:bottom w:space="0" w:sz="0" w:val="nil"/>
                <w:right w:space="0" w:sz="0" w:val="nil"/>
                <w:between w:space="0" w:sz="0" w:val="nil"/>
              </w:pBdr>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w:t>
            </w:r>
          </w:p>
          <w:p w:rsidR="00000000" w:rsidDel="00000000" w:rsidP="00000000" w:rsidRDefault="00000000" w:rsidRPr="00000000" w14:paraId="00000161">
            <w:pPr>
              <w:pBdr>
                <w:top w:space="0" w:sz="0" w:val="nil"/>
                <w:left w:space="0" w:sz="0" w:val="nil"/>
                <w:bottom w:space="0" w:sz="0" w:val="nil"/>
                <w:right w:space="0" w:sz="0" w:val="nil"/>
                <w:between w:space="0" w:sz="0" w:val="nil"/>
              </w:pBdr>
              <w:ind w:left="162" w:firstLine="0"/>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d) è ammesso a concordato con continuità aziendale </w:t>
            </w:r>
          </w:p>
          <w:p w:rsidR="00000000" w:rsidDel="00000000" w:rsidP="00000000" w:rsidRDefault="00000000" w:rsidRPr="00000000" w14:paraId="00000162">
            <w:pPr>
              <w:pBdr>
                <w:top w:space="0" w:sz="0" w:val="nil"/>
                <w:left w:space="0" w:sz="0" w:val="nil"/>
                <w:bottom w:space="0" w:sz="0" w:val="nil"/>
                <w:right w:space="0" w:sz="0" w:val="nil"/>
                <w:between w:space="0" w:sz="0" w:val="nil"/>
              </w:pBdr>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63">
            <w:pPr>
              <w:pBdr>
                <w:top w:space="0" w:sz="0" w:val="nil"/>
                <w:left w:space="0" w:sz="0" w:val="nil"/>
                <w:bottom w:space="0" w:sz="0" w:val="nil"/>
                <w:right w:space="0" w:sz="0" w:val="nil"/>
                <w:between w:space="0" w:sz="0" w:val="nil"/>
              </w:pBdr>
              <w:jc w:val="both"/>
              <w:rPr>
                <w:rFonts w:ascii="Arial" w:cs="Arial" w:eastAsia="Arial" w:hAnsi="Arial"/>
                <w:color w:val="000000"/>
                <w:sz w:val="14"/>
                <w:szCs w:val="14"/>
              </w:rPr>
            </w:pPr>
            <w:r w:rsidDel="00000000" w:rsidR="00000000" w:rsidRPr="00000000">
              <w:rPr>
                <w:rFonts w:ascii="Arial" w:cs="Arial" w:eastAsia="Arial" w:hAnsi="Arial"/>
                <w:b w:val="1"/>
                <w:color w:val="000000"/>
                <w:sz w:val="14"/>
                <w:szCs w:val="14"/>
                <w:rtl w:val="0"/>
              </w:rPr>
              <w:t xml:space="preserve">In caso di risposta affermativa alla lettera d):</w:t>
            </w:r>
            <w:r w:rsidDel="00000000" w:rsidR="00000000" w:rsidRPr="00000000">
              <w:rPr>
                <w:rtl w:val="0"/>
              </w:rPr>
            </w:r>
          </w:p>
          <w:p w:rsidR="00000000" w:rsidDel="00000000" w:rsidP="00000000" w:rsidRDefault="00000000" w:rsidRPr="00000000" w14:paraId="00000164">
            <w:pPr>
              <w:numPr>
                <w:ilvl w:val="0"/>
                <w:numId w:val="1"/>
              </w:numPr>
              <w:pBdr>
                <w:top w:space="0" w:sz="0" w:val="nil"/>
                <w:left w:space="0" w:sz="0" w:val="nil"/>
                <w:bottom w:space="0" w:sz="0" w:val="nil"/>
                <w:right w:space="0" w:sz="0" w:val="nil"/>
                <w:between w:space="0" w:sz="0" w:val="nil"/>
              </w:pBdr>
              <w:tabs>
                <w:tab w:val="left" w:leader="none" w:pos="304"/>
              </w:tabs>
              <w:ind w:left="304" w:hanging="142"/>
              <w:jc w:val="both"/>
              <w:rPr>
                <w:rFonts w:ascii="Arial" w:cs="Arial" w:eastAsia="Arial" w:hAnsi="Arial"/>
                <w:color w:val="000000"/>
                <w:sz w:val="15"/>
                <w:szCs w:val="15"/>
              </w:rPr>
            </w:pPr>
            <w:r w:rsidDel="00000000" w:rsidR="00000000" w:rsidRPr="00000000">
              <w:rPr>
                <w:rFonts w:ascii="Arial" w:cs="Arial" w:eastAsia="Arial" w:hAnsi="Arial"/>
                <w:color w:val="000000"/>
                <w:sz w:val="14"/>
                <w:szCs w:val="14"/>
                <w:rtl w:val="0"/>
              </w:rPr>
              <w:t xml:space="preserve">è stato autorizzato dal giudice delegato ai sensi dell’ articolo 110, comma 3, lett. </w:t>
            </w:r>
            <w:r w:rsidDel="00000000" w:rsidR="00000000" w:rsidRPr="00000000">
              <w:rPr>
                <w:rFonts w:ascii="Arial" w:cs="Arial" w:eastAsia="Arial" w:hAnsi="Arial"/>
                <w:i w:val="1"/>
                <w:color w:val="000000"/>
                <w:sz w:val="14"/>
                <w:szCs w:val="14"/>
                <w:rtl w:val="0"/>
              </w:rPr>
              <w:t xml:space="preserve">a</w:t>
            </w:r>
            <w:r w:rsidDel="00000000" w:rsidR="00000000" w:rsidRPr="00000000">
              <w:rPr>
                <w:rFonts w:ascii="Arial" w:cs="Arial" w:eastAsia="Arial" w:hAnsi="Arial"/>
                <w:color w:val="000000"/>
                <w:sz w:val="14"/>
                <w:szCs w:val="14"/>
                <w:rtl w:val="0"/>
              </w:rPr>
              <w:t xml:space="preserve">) del Codice?  </w:t>
            </w:r>
            <w:r w:rsidDel="00000000" w:rsidR="00000000" w:rsidRPr="00000000">
              <w:rPr>
                <w:rtl w:val="0"/>
              </w:rPr>
            </w:r>
          </w:p>
          <w:p w:rsidR="00000000" w:rsidDel="00000000" w:rsidP="00000000" w:rsidRDefault="00000000" w:rsidRPr="00000000" w14:paraId="00000165">
            <w:pPr>
              <w:pBdr>
                <w:top w:space="0" w:sz="0" w:val="nil"/>
                <w:left w:space="0" w:sz="0" w:val="nil"/>
                <w:bottom w:space="0" w:sz="0" w:val="nil"/>
                <w:right w:space="0" w:sz="0" w:val="nil"/>
                <w:between w:space="0" w:sz="0" w:val="nil"/>
              </w:pBdr>
              <w:jc w:val="both"/>
              <w:rPr>
                <w:rFonts w:ascii="Arial" w:cs="Arial" w:eastAsia="Arial" w:hAnsi="Arial"/>
                <w:color w:val="000000"/>
                <w:sz w:val="15"/>
                <w:szCs w:val="15"/>
              </w:rPr>
            </w:pPr>
            <w:r w:rsidDel="00000000" w:rsidR="00000000" w:rsidRPr="00000000">
              <w:rPr>
                <w:rtl w:val="0"/>
              </w:rPr>
            </w:r>
          </w:p>
          <w:p w:rsidR="00000000" w:rsidDel="00000000" w:rsidP="00000000" w:rsidRDefault="00000000" w:rsidRPr="00000000" w14:paraId="00000166">
            <w:pPr>
              <w:numPr>
                <w:ilvl w:val="0"/>
                <w:numId w:val="1"/>
              </w:numPr>
              <w:pBdr>
                <w:top w:space="0" w:sz="0" w:val="nil"/>
                <w:left w:space="0" w:sz="0" w:val="nil"/>
                <w:bottom w:space="0" w:sz="0" w:val="nil"/>
                <w:right w:space="0" w:sz="0" w:val="nil"/>
                <w:between w:space="0" w:sz="0" w:val="nil"/>
              </w:pBdr>
              <w:ind w:left="304" w:hanging="142"/>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la partecipazione alla procedura di affidamento è stata subordinata ai sensi dell’art. 110, comma 5, all’avvalimento di altro operatore economico?</w:t>
            </w:r>
          </w:p>
          <w:p w:rsidR="00000000" w:rsidDel="00000000" w:rsidP="00000000" w:rsidRDefault="00000000" w:rsidRPr="00000000" w14:paraId="00000167">
            <w:pPr>
              <w:pBdr>
                <w:top w:space="0" w:sz="0" w:val="nil"/>
                <w:left w:space="0" w:sz="0" w:val="nil"/>
                <w:bottom w:space="0" w:sz="0" w:val="nil"/>
                <w:right w:space="0" w:sz="0" w:val="nil"/>
                <w:between w:space="0" w:sz="0" w:val="nil"/>
              </w:pBdr>
              <w:jc w:val="both"/>
              <w:rPr>
                <w:rFonts w:ascii="Arial" w:cs="Arial" w:eastAsia="Arial" w:hAnsi="Arial"/>
                <w:color w:val="000000"/>
                <w:sz w:val="15"/>
                <w:szCs w:val="15"/>
              </w:rPr>
            </w:pP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68">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69">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6A">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6B">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6C">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6D">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Fonts w:ascii="Arial" w:cs="Arial" w:eastAsia="Arial" w:hAnsi="Arial"/>
                <w:b w:val="1"/>
                <w:color w:val="000000"/>
                <w:sz w:val="14"/>
                <w:szCs w:val="14"/>
                <w:rtl w:val="0"/>
              </w:rPr>
              <w:t xml:space="preserve">[ ] Sì [ ] No</w:t>
              <w:br w:type="textWrapping"/>
            </w:r>
            <w:r w:rsidDel="00000000" w:rsidR="00000000" w:rsidRPr="00000000">
              <w:rPr>
                <w:rtl w:val="0"/>
              </w:rPr>
            </w:r>
          </w:p>
          <w:p w:rsidR="00000000" w:rsidDel="00000000" w:rsidP="00000000" w:rsidRDefault="00000000" w:rsidRPr="00000000" w14:paraId="0000016E">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6F">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 Sì [ ] No</w:t>
            </w:r>
          </w:p>
          <w:p w:rsidR="00000000" w:rsidDel="00000000" w:rsidP="00000000" w:rsidRDefault="00000000" w:rsidRPr="00000000" w14:paraId="00000170">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71">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In caso affermativo indicare gli estremi dei provvedimenti </w:t>
            </w:r>
          </w:p>
          <w:p w:rsidR="00000000" w:rsidDel="00000000" w:rsidP="00000000" w:rsidRDefault="00000000" w:rsidRPr="00000000" w14:paraId="00000172">
            <w:pPr>
              <w:pBdr>
                <w:top w:space="0" w:sz="0" w:val="nil"/>
                <w:left w:space="0" w:sz="0" w:val="nil"/>
                <w:bottom w:space="0" w:sz="0" w:val="nil"/>
                <w:right w:space="0" w:sz="0" w:val="nil"/>
                <w:between w:space="0" w:sz="0" w:val="nil"/>
              </w:pBdr>
              <w:rPr>
                <w:rFonts w:ascii="Arial" w:cs="Arial" w:eastAsia="Arial" w:hAnsi="Arial"/>
                <w:color w:val="000000"/>
                <w:sz w:val="24"/>
                <w:szCs w:val="24"/>
              </w:rPr>
            </w:pPr>
            <w:r w:rsidDel="00000000" w:rsidR="00000000" w:rsidRPr="00000000">
              <w:rPr>
                <w:rFonts w:ascii="Arial" w:cs="Arial" w:eastAsia="Arial" w:hAnsi="Arial"/>
                <w:color w:val="000000"/>
                <w:sz w:val="14"/>
                <w:szCs w:val="14"/>
                <w:rtl w:val="0"/>
              </w:rPr>
              <w:t xml:space="preserve">[………..…]  [………..…]</w:t>
            </w:r>
            <w:r w:rsidDel="00000000" w:rsidR="00000000" w:rsidRPr="00000000">
              <w:rPr>
                <w:rtl w:val="0"/>
              </w:rPr>
            </w:r>
          </w:p>
          <w:p w:rsidR="00000000" w:rsidDel="00000000" w:rsidP="00000000" w:rsidRDefault="00000000" w:rsidRPr="00000000" w14:paraId="00000173">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br w:type="textWrapping"/>
              <w:br w:type="textWrapping"/>
              <w:t xml:space="preserve">[ ] Sì [ ] No </w:t>
            </w:r>
          </w:p>
          <w:p w:rsidR="00000000" w:rsidDel="00000000" w:rsidP="00000000" w:rsidRDefault="00000000" w:rsidRPr="00000000" w14:paraId="00000174">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In caso affermativo indicare l’Impresa ausiliaria </w:t>
            </w:r>
          </w:p>
          <w:p w:rsidR="00000000" w:rsidDel="00000000" w:rsidP="00000000" w:rsidRDefault="00000000" w:rsidRPr="00000000" w14:paraId="00000175">
            <w:pPr>
              <w:pBdr>
                <w:top w:space="0" w:sz="0" w:val="nil"/>
                <w:left w:space="0" w:sz="0" w:val="nil"/>
                <w:bottom w:space="0" w:sz="0" w:val="nil"/>
                <w:right w:space="0" w:sz="0" w:val="nil"/>
                <w:between w:space="0" w:sz="0" w:val="nil"/>
              </w:pBdr>
              <w:rPr>
                <w:rFonts w:ascii="Arial" w:cs="Arial" w:eastAsia="Arial" w:hAnsi="Arial"/>
                <w:color w:val="000000"/>
                <w:sz w:val="24"/>
                <w:szCs w:val="24"/>
              </w:rPr>
            </w:pPr>
            <w:r w:rsidDel="00000000" w:rsidR="00000000" w:rsidRPr="00000000">
              <w:rPr>
                <w:rFonts w:ascii="Arial" w:cs="Arial" w:eastAsia="Arial" w:hAnsi="Arial"/>
                <w:color w:val="000000"/>
                <w:sz w:val="14"/>
                <w:szCs w:val="14"/>
                <w:rtl w:val="0"/>
              </w:rPr>
              <w:t xml:space="preserve">[………..…]</w:t>
            </w:r>
            <w:r w:rsidDel="00000000" w:rsidR="00000000" w:rsidRPr="00000000">
              <w:rPr>
                <w:rtl w:val="0"/>
              </w:rPr>
            </w:r>
          </w:p>
          <w:p w:rsidR="00000000" w:rsidDel="00000000" w:rsidP="00000000" w:rsidRDefault="00000000" w:rsidRPr="00000000" w14:paraId="00000176">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77">
            <w:pPr>
              <w:pBdr>
                <w:top w:space="0" w:sz="0" w:val="nil"/>
                <w:left w:space="0" w:sz="0" w:val="nil"/>
                <w:bottom w:space="0" w:sz="0" w:val="nil"/>
                <w:right w:space="0" w:sz="0" w:val="nil"/>
                <w:between w:space="0" w:sz="0" w:val="nil"/>
              </w:pBdr>
              <w:rPr>
                <w:rFonts w:ascii="Arial" w:cs="Arial" w:eastAsia="Arial" w:hAnsi="Arial"/>
                <w:color w:val="000000"/>
                <w:sz w:val="22"/>
                <w:szCs w:val="22"/>
              </w:rPr>
            </w:pPr>
            <w:r w:rsidDel="00000000" w:rsidR="00000000" w:rsidRPr="00000000">
              <w:rPr>
                <w:rFonts w:ascii="Arial" w:cs="Arial" w:eastAsia="Arial" w:hAnsi="Arial"/>
                <w:b w:val="1"/>
                <w:color w:val="000000"/>
                <w:sz w:val="14"/>
                <w:szCs w:val="14"/>
                <w:rtl w:val="0"/>
              </w:rPr>
              <w:t xml:space="preserve">[ ] Sì [ ] No</w:t>
            </w:r>
            <w:r w:rsidDel="00000000" w:rsidR="00000000" w:rsidRPr="00000000">
              <w:rPr>
                <w:rtl w:val="0"/>
              </w:rPr>
            </w:r>
          </w:p>
          <w:p w:rsidR="00000000" w:rsidDel="00000000" w:rsidP="00000000" w:rsidRDefault="00000000" w:rsidRPr="00000000" w14:paraId="00000178">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79">
            <w:pPr>
              <w:pBdr>
                <w:top w:space="0" w:sz="0" w:val="nil"/>
                <w:left w:space="0" w:sz="0" w:val="nil"/>
                <w:bottom w:space="0" w:sz="0" w:val="nil"/>
                <w:right w:space="0" w:sz="0" w:val="nil"/>
                <w:between w:space="0" w:sz="0" w:val="nil"/>
              </w:pBdr>
              <w:rPr>
                <w:rFonts w:ascii="Arial" w:cs="Arial" w:eastAsia="Arial" w:hAnsi="Arial"/>
                <w:color w:val="000000"/>
                <w:sz w:val="22"/>
                <w:szCs w:val="22"/>
              </w:rPr>
            </w:pPr>
            <w:r w:rsidDel="00000000" w:rsidR="00000000" w:rsidRPr="00000000">
              <w:rPr>
                <w:rFonts w:ascii="Arial" w:cs="Arial" w:eastAsia="Arial" w:hAnsi="Arial"/>
                <w:b w:val="1"/>
                <w:color w:val="000000"/>
                <w:sz w:val="14"/>
                <w:szCs w:val="14"/>
                <w:rtl w:val="0"/>
              </w:rPr>
              <w:t xml:space="preserve">[ ] Sì [ ] No</w:t>
            </w:r>
            <w:r w:rsidDel="00000000" w:rsidR="00000000" w:rsidRPr="00000000">
              <w:rPr>
                <w:rtl w:val="0"/>
              </w:rPr>
            </w:r>
          </w:p>
          <w:p w:rsidR="00000000" w:rsidDel="00000000" w:rsidP="00000000" w:rsidRDefault="00000000" w:rsidRPr="00000000" w14:paraId="0000017A">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Fonts w:ascii="Arial" w:cs="Arial" w:eastAsia="Arial" w:hAnsi="Arial"/>
                <w:b w:val="1"/>
                <w:color w:val="000000"/>
                <w:sz w:val="14"/>
                <w:szCs w:val="14"/>
                <w:rtl w:val="0"/>
              </w:rPr>
              <w:t xml:space="preserve">[ ] Sì [ ] No </w:t>
            </w:r>
            <w:r w:rsidDel="00000000" w:rsidR="00000000" w:rsidRPr="00000000">
              <w:rPr>
                <w:rtl w:val="0"/>
              </w:rPr>
            </w:r>
          </w:p>
          <w:p w:rsidR="00000000" w:rsidDel="00000000" w:rsidP="00000000" w:rsidRDefault="00000000" w:rsidRPr="00000000" w14:paraId="0000017B">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7C">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 Sì [ ] No </w:t>
            </w:r>
          </w:p>
          <w:p w:rsidR="00000000" w:rsidDel="00000000" w:rsidP="00000000" w:rsidRDefault="00000000" w:rsidRPr="00000000" w14:paraId="0000017D">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7E">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 Sì [ ] No </w:t>
            </w:r>
          </w:p>
          <w:p w:rsidR="00000000" w:rsidDel="00000000" w:rsidP="00000000" w:rsidRDefault="00000000" w:rsidRPr="00000000" w14:paraId="0000017F">
            <w:pPr>
              <w:pBdr>
                <w:top w:space="0" w:sz="0" w:val="nil"/>
                <w:left w:space="0" w:sz="0" w:val="nil"/>
                <w:bottom w:space="0" w:sz="0" w:val="nil"/>
                <w:right w:space="0" w:sz="0" w:val="nil"/>
                <w:between w:space="0" w:sz="0" w:val="nil"/>
              </w:pBdr>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In caso affermativo indicare l’Impresa ausiliaria </w:t>
            </w:r>
          </w:p>
          <w:p w:rsidR="00000000" w:rsidDel="00000000" w:rsidP="00000000" w:rsidRDefault="00000000" w:rsidRPr="00000000" w14:paraId="00000180">
            <w:pPr>
              <w:pBdr>
                <w:top w:space="0" w:sz="0" w:val="nil"/>
                <w:left w:space="0" w:sz="0" w:val="nil"/>
                <w:bottom w:space="0" w:sz="0" w:val="nil"/>
                <w:right w:space="0" w:sz="0" w:val="nil"/>
                <w:between w:space="0" w:sz="0" w:val="nil"/>
              </w:pBdr>
              <w:rPr>
                <w:rFonts w:ascii="Arial" w:cs="Arial" w:eastAsia="Arial" w:hAnsi="Arial"/>
                <w:color w:val="000000"/>
                <w:sz w:val="24"/>
                <w:szCs w:val="24"/>
              </w:rPr>
            </w:pPr>
            <w:r w:rsidDel="00000000" w:rsidR="00000000" w:rsidRPr="00000000">
              <w:rPr>
                <w:rFonts w:ascii="Arial" w:cs="Arial" w:eastAsia="Arial" w:hAnsi="Arial"/>
                <w:color w:val="000000"/>
                <w:sz w:val="14"/>
                <w:szCs w:val="14"/>
                <w:rtl w:val="0"/>
              </w:rPr>
              <w:t xml:space="preserve">[………..…] </w:t>
            </w:r>
            <w:r w:rsidDel="00000000" w:rsidR="00000000" w:rsidRPr="00000000">
              <w:rPr>
                <w:rtl w:val="0"/>
              </w:rPr>
            </w:r>
          </w:p>
        </w:tc>
      </w:tr>
      <w:tr>
        <w:trPr>
          <w:cantSplit w:val="0"/>
          <w:trHeight w:val="303" w:hRule="atLeast"/>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81">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L'operatore economico si è reso colpevole di </w:t>
            </w:r>
            <w:r w:rsidDel="00000000" w:rsidR="00000000" w:rsidRPr="00000000">
              <w:rPr>
                <w:rFonts w:ascii="Arial" w:cs="Arial" w:eastAsia="Arial" w:hAnsi="Arial"/>
                <w:b w:val="1"/>
                <w:color w:val="000000"/>
                <w:sz w:val="15"/>
                <w:szCs w:val="15"/>
                <w:rtl w:val="0"/>
              </w:rPr>
              <w:t xml:space="preserve">gravi illeciti professionali</w:t>
            </w:r>
            <w:r w:rsidDel="00000000" w:rsidR="00000000" w:rsidRPr="00000000">
              <w:rPr>
                <w:rFonts w:ascii="Arial" w:cs="Arial" w:eastAsia="Arial" w:hAnsi="Arial"/>
                <w:color w:val="000000"/>
                <w:sz w:val="15"/>
                <w:szCs w:val="15"/>
                <w:rtl w:val="0"/>
              </w:rPr>
              <w:t xml:space="preserve">(</w:t>
            </w:r>
            <w:r w:rsidDel="00000000" w:rsidR="00000000" w:rsidRPr="00000000">
              <w:rPr>
                <w:rFonts w:ascii="Arial" w:cs="Arial" w:eastAsia="Arial" w:hAnsi="Arial"/>
                <w:color w:val="000000"/>
                <w:sz w:val="15"/>
                <w:szCs w:val="15"/>
                <w:vertAlign w:val="superscript"/>
              </w:rPr>
              <w:footnoteReference w:customMarkFollows="0" w:id="21"/>
            </w:r>
            <w:r w:rsidDel="00000000" w:rsidR="00000000" w:rsidRPr="00000000">
              <w:rPr>
                <w:rFonts w:ascii="Arial" w:cs="Arial" w:eastAsia="Arial" w:hAnsi="Arial"/>
                <w:color w:val="000000"/>
                <w:sz w:val="15"/>
                <w:szCs w:val="15"/>
                <w:rtl w:val="0"/>
              </w:rPr>
              <w:t xml:space="preserve">) di cui all’art. 80 comma 5 lett. </w:t>
            </w:r>
            <w:r w:rsidDel="00000000" w:rsidR="00000000" w:rsidRPr="00000000">
              <w:rPr>
                <w:rFonts w:ascii="Arial" w:cs="Arial" w:eastAsia="Arial" w:hAnsi="Arial"/>
                <w:i w:val="1"/>
                <w:color w:val="000000"/>
                <w:sz w:val="15"/>
                <w:szCs w:val="15"/>
                <w:rtl w:val="0"/>
              </w:rPr>
              <w:t xml:space="preserve">c)</w:t>
            </w:r>
            <w:r w:rsidDel="00000000" w:rsidR="00000000" w:rsidRPr="00000000">
              <w:rPr>
                <w:rFonts w:ascii="Arial" w:cs="Arial" w:eastAsia="Arial" w:hAnsi="Arial"/>
                <w:color w:val="000000"/>
                <w:sz w:val="15"/>
                <w:szCs w:val="15"/>
                <w:rtl w:val="0"/>
              </w:rPr>
              <w:t xml:space="preserve"> del Codice? </w:t>
              <w:br w:type="textWrapping"/>
            </w:r>
          </w:p>
          <w:p w:rsidR="00000000" w:rsidDel="00000000" w:rsidP="00000000" w:rsidRDefault="00000000" w:rsidRPr="00000000" w14:paraId="00000182">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b w:val="1"/>
                <w:color w:val="000000"/>
                <w:sz w:val="15"/>
                <w:szCs w:val="15"/>
                <w:rtl w:val="0"/>
              </w:rPr>
              <w:t xml:space="preserve">In caso affermativo, </w:t>
            </w:r>
            <w:r w:rsidDel="00000000" w:rsidR="00000000" w:rsidRPr="00000000">
              <w:rPr>
                <w:rFonts w:ascii="Arial" w:cs="Arial" w:eastAsia="Arial" w:hAnsi="Arial"/>
                <w:color w:val="000000"/>
                <w:sz w:val="15"/>
                <w:szCs w:val="15"/>
                <w:rtl w:val="0"/>
              </w:rPr>
              <w:t xml:space="preserve">fornire informazioni dettagliate, specificando la tipologia di illecito:</w:t>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83">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b w:val="1"/>
                <w:color w:val="000000"/>
                <w:sz w:val="15"/>
                <w:szCs w:val="15"/>
                <w:rtl w:val="0"/>
              </w:rPr>
              <w:t xml:space="preserve">[ ] Sì [ ] No</w:t>
              <w:br w:type="textWrapping"/>
              <w:br w:type="textWrapping"/>
              <w:t xml:space="preserve"> </w:t>
            </w:r>
            <w:r w:rsidDel="00000000" w:rsidR="00000000" w:rsidRPr="00000000">
              <w:rPr>
                <w:rtl w:val="0"/>
              </w:rPr>
            </w:r>
          </w:p>
          <w:p w:rsidR="00000000" w:rsidDel="00000000" w:rsidP="00000000" w:rsidRDefault="00000000" w:rsidRPr="00000000" w14:paraId="00000184">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w:t>
            </w:r>
          </w:p>
        </w:tc>
      </w:tr>
      <w:tr>
        <w:trPr>
          <w:cantSplit w:val="0"/>
          <w:trHeight w:val="303" w:hRule="atLeast"/>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85">
            <w:pPr>
              <w:pBdr>
                <w:top w:space="0" w:sz="0" w:val="nil"/>
                <w:left w:space="0" w:sz="0" w:val="nil"/>
                <w:bottom w:space="0" w:sz="0" w:val="nil"/>
                <w:right w:space="0" w:sz="0" w:val="nil"/>
                <w:between w:space="0" w:sz="0" w:val="nil"/>
              </w:pBdr>
              <w:spacing w:before="80" w:lineRule="auto"/>
              <w:rPr>
                <w:rFonts w:ascii="Arial" w:cs="Arial" w:eastAsia="Arial" w:hAnsi="Arial"/>
                <w:color w:val="000000"/>
                <w:sz w:val="14"/>
                <w:szCs w:val="14"/>
              </w:rPr>
            </w:pPr>
            <w:r w:rsidDel="00000000" w:rsidR="00000000" w:rsidRPr="00000000">
              <w:rPr>
                <w:rFonts w:ascii="Arial" w:cs="Arial" w:eastAsia="Arial" w:hAnsi="Arial"/>
                <w:b w:val="1"/>
                <w:color w:val="000000"/>
                <w:sz w:val="15"/>
                <w:szCs w:val="15"/>
                <w:rtl w:val="0"/>
              </w:rPr>
              <w:t xml:space="preserve">In caso affermativo</w:t>
            </w:r>
            <w:r w:rsidDel="00000000" w:rsidR="00000000" w:rsidRPr="00000000">
              <w:rPr>
                <w:rFonts w:ascii="Arial" w:cs="Arial" w:eastAsia="Arial" w:hAnsi="Arial"/>
                <w:color w:val="000000"/>
                <w:sz w:val="15"/>
                <w:szCs w:val="15"/>
                <w:rtl w:val="0"/>
              </w:rPr>
              <w:t xml:space="preserve">, l'operatore economico ha adottato misure di autodisciplina? </w:t>
              <w:br w:type="textWrapping"/>
            </w:r>
            <w:r w:rsidDel="00000000" w:rsidR="00000000" w:rsidRPr="00000000">
              <w:rPr>
                <w:rtl w:val="0"/>
              </w:rPr>
            </w:r>
          </w:p>
          <w:p w:rsidR="00000000" w:rsidDel="00000000" w:rsidP="00000000" w:rsidRDefault="00000000" w:rsidRPr="00000000" w14:paraId="00000186">
            <w:pPr>
              <w:pBdr>
                <w:top w:space="0" w:sz="0" w:val="nil"/>
                <w:left w:space="0" w:sz="0" w:val="nil"/>
                <w:bottom w:space="0" w:sz="0" w:val="nil"/>
                <w:right w:space="0" w:sz="0" w:val="nil"/>
                <w:between w:space="0" w:sz="0" w:val="nil"/>
              </w:pBdr>
              <w:spacing w:before="80" w:lineRule="auto"/>
              <w:rPr>
                <w:rFonts w:ascii="Arial" w:cs="Arial" w:eastAsia="Arial" w:hAnsi="Arial"/>
                <w:color w:val="000000"/>
                <w:sz w:val="14"/>
                <w:szCs w:val="14"/>
              </w:rPr>
            </w:pPr>
            <w:r w:rsidDel="00000000" w:rsidR="00000000" w:rsidRPr="00000000">
              <w:rPr>
                <w:rFonts w:ascii="Arial" w:cs="Arial" w:eastAsia="Arial" w:hAnsi="Arial"/>
                <w:b w:val="1"/>
                <w:color w:val="000000"/>
                <w:sz w:val="14"/>
                <w:szCs w:val="14"/>
                <w:rtl w:val="0"/>
              </w:rPr>
              <w:t xml:space="preserve">In caso affermativo</w:t>
            </w:r>
            <w:r w:rsidDel="00000000" w:rsidR="00000000" w:rsidRPr="00000000">
              <w:rPr>
                <w:rFonts w:ascii="Arial" w:cs="Arial" w:eastAsia="Arial" w:hAnsi="Arial"/>
                <w:color w:val="000000"/>
                <w:sz w:val="14"/>
                <w:szCs w:val="14"/>
                <w:rtl w:val="0"/>
              </w:rPr>
              <w:t xml:space="preserve">, indicare:</w:t>
            </w:r>
          </w:p>
          <w:p w:rsidR="00000000" w:rsidDel="00000000" w:rsidP="00000000" w:rsidRDefault="00000000" w:rsidRPr="00000000" w14:paraId="00000187">
            <w:pPr>
              <w:pBdr>
                <w:top w:space="0" w:sz="0" w:val="nil"/>
                <w:left w:space="0" w:sz="0" w:val="nil"/>
                <w:bottom w:space="0" w:sz="0" w:val="nil"/>
                <w:right w:space="0" w:sz="0" w:val="nil"/>
                <w:between w:space="0" w:sz="0" w:val="nil"/>
              </w:pBdr>
              <w:spacing w:before="8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1) L’operatore economico:</w:t>
            </w:r>
          </w:p>
          <w:p w:rsidR="00000000" w:rsidDel="00000000" w:rsidP="00000000" w:rsidRDefault="00000000" w:rsidRPr="00000000" w14:paraId="00000188">
            <w:pPr>
              <w:pBdr>
                <w:top w:space="0" w:sz="0" w:val="nil"/>
                <w:left w:space="0" w:sz="0" w:val="nil"/>
                <w:bottom w:space="0" w:sz="0" w:val="nil"/>
                <w:right w:space="0" w:sz="0" w:val="nil"/>
                <w:between w:space="0" w:sz="0" w:val="nil"/>
              </w:pBdr>
              <w:tabs>
                <w:tab w:val="left" w:leader="none" w:pos="154"/>
              </w:tabs>
              <w:spacing w:before="8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w:t>
              <w:tab/>
              <w:t xml:space="preserve">ha risarcito interamente il danno?</w:t>
            </w:r>
          </w:p>
          <w:p w:rsidR="00000000" w:rsidDel="00000000" w:rsidP="00000000" w:rsidRDefault="00000000" w:rsidRPr="00000000" w14:paraId="00000189">
            <w:pPr>
              <w:pBdr>
                <w:top w:space="0" w:sz="0" w:val="nil"/>
                <w:left w:space="0" w:sz="0" w:val="nil"/>
                <w:bottom w:space="0" w:sz="0" w:val="nil"/>
                <w:right w:space="0" w:sz="0" w:val="nil"/>
                <w:between w:space="0" w:sz="0" w:val="nil"/>
              </w:pBdr>
              <w:tabs>
                <w:tab w:val="left" w:leader="none" w:pos="154"/>
              </w:tabs>
              <w:spacing w:before="8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w:t>
              <w:tab/>
              <w:t xml:space="preserve">si  è impegnato formalmente a risarcire il danno?</w:t>
            </w:r>
          </w:p>
          <w:p w:rsidR="00000000" w:rsidDel="00000000" w:rsidP="00000000" w:rsidRDefault="00000000" w:rsidRPr="00000000" w14:paraId="0000018A">
            <w:pPr>
              <w:pBdr>
                <w:top w:space="0" w:sz="0" w:val="nil"/>
                <w:left w:space="0" w:sz="0" w:val="nil"/>
                <w:bottom w:space="0" w:sz="0" w:val="nil"/>
                <w:right w:space="0" w:sz="0" w:val="nil"/>
                <w:between w:space="0" w:sz="0" w:val="nil"/>
              </w:pBdr>
              <w:spacing w:before="80" w:lineRule="auto"/>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8B">
            <w:pPr>
              <w:pBdr>
                <w:top w:space="0" w:sz="0" w:val="nil"/>
                <w:left w:space="0" w:sz="0" w:val="nil"/>
                <w:bottom w:space="0" w:sz="0" w:val="nil"/>
                <w:right w:space="0" w:sz="0" w:val="nil"/>
                <w:between w:space="0" w:sz="0" w:val="nil"/>
              </w:pBdr>
              <w:tabs>
                <w:tab w:val="left" w:leader="none" w:pos="162"/>
              </w:tabs>
              <w:spacing w:before="80" w:lineRule="auto"/>
              <w:rPr>
                <w:rFonts w:ascii="Arial" w:cs="Arial" w:eastAsia="Arial" w:hAnsi="Arial"/>
                <w:color w:val="000000"/>
                <w:sz w:val="15"/>
                <w:szCs w:val="15"/>
              </w:rPr>
            </w:pPr>
            <w:r w:rsidDel="00000000" w:rsidR="00000000" w:rsidRPr="00000000">
              <w:rPr>
                <w:rFonts w:ascii="Arial" w:cs="Arial" w:eastAsia="Arial" w:hAnsi="Arial"/>
                <w:color w:val="000000"/>
                <w:sz w:val="14"/>
                <w:szCs w:val="14"/>
                <w:rtl w:val="0"/>
              </w:rPr>
              <w:t xml:space="preserve">2)</w:t>
              <w:tab/>
              <w:t xml:space="preserve">l’operatore economico ha adottato misure di carattere tecnico o organizzativo e relativi al personale idonei a prevenire ulteriori illeciti o reati ?</w:t>
            </w:r>
            <w:r w:rsidDel="00000000" w:rsidR="00000000" w:rsidRPr="00000000">
              <w:rPr>
                <w:rtl w:val="0"/>
              </w:rPr>
            </w:r>
          </w:p>
          <w:p w:rsidR="00000000" w:rsidDel="00000000" w:rsidP="00000000" w:rsidRDefault="00000000" w:rsidRPr="00000000" w14:paraId="0000018C">
            <w:pPr>
              <w:pBdr>
                <w:top w:space="0" w:sz="0" w:val="nil"/>
                <w:left w:space="0" w:sz="0" w:val="nil"/>
                <w:bottom w:space="0" w:sz="0" w:val="nil"/>
                <w:right w:space="0" w:sz="0" w:val="nil"/>
                <w:between w:space="0" w:sz="0" w:val="nil"/>
              </w:pBdr>
              <w:spacing w:before="80" w:lineRule="auto"/>
              <w:rPr>
                <w:rFonts w:ascii="Arial" w:cs="Arial" w:eastAsia="Arial" w:hAnsi="Arial"/>
                <w:color w:val="000000"/>
                <w:sz w:val="15"/>
                <w:szCs w:val="15"/>
              </w:rPr>
            </w:pP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8D">
            <w:pPr>
              <w:pBdr>
                <w:top w:space="0" w:sz="0" w:val="nil"/>
                <w:left w:space="0" w:sz="0" w:val="nil"/>
                <w:bottom w:space="0" w:sz="0" w:val="nil"/>
                <w:right w:space="0" w:sz="0" w:val="nil"/>
                <w:between w:space="0" w:sz="0" w:val="nil"/>
              </w:pBdr>
              <w:spacing w:before="8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 ] Sì [ ] No</w:t>
            </w:r>
          </w:p>
          <w:p w:rsidR="00000000" w:rsidDel="00000000" w:rsidP="00000000" w:rsidRDefault="00000000" w:rsidRPr="00000000" w14:paraId="0000018E">
            <w:pPr>
              <w:pBdr>
                <w:top w:space="0" w:sz="0" w:val="nil"/>
                <w:left w:space="0" w:sz="0" w:val="nil"/>
                <w:bottom w:space="0" w:sz="0" w:val="nil"/>
                <w:right w:space="0" w:sz="0" w:val="nil"/>
                <w:between w:space="0" w:sz="0" w:val="nil"/>
              </w:pBdr>
              <w:spacing w:before="80" w:lineRule="auto"/>
              <w:rPr>
                <w:rFonts w:ascii="Arial" w:cs="Arial" w:eastAsia="Arial" w:hAnsi="Arial"/>
                <w:color w:val="000000"/>
                <w:sz w:val="15"/>
                <w:szCs w:val="15"/>
              </w:rPr>
            </w:pPr>
            <w:r w:rsidDel="00000000" w:rsidR="00000000" w:rsidRPr="00000000">
              <w:rPr>
                <w:rtl w:val="0"/>
              </w:rPr>
            </w:r>
          </w:p>
          <w:p w:rsidR="00000000" w:rsidDel="00000000" w:rsidP="00000000" w:rsidRDefault="00000000" w:rsidRPr="00000000" w14:paraId="0000018F">
            <w:pPr>
              <w:pBdr>
                <w:top w:space="0" w:sz="0" w:val="nil"/>
                <w:left w:space="0" w:sz="0" w:val="nil"/>
                <w:bottom w:space="0" w:sz="0" w:val="nil"/>
                <w:right w:space="0" w:sz="0" w:val="nil"/>
                <w:between w:space="0" w:sz="0" w:val="nil"/>
              </w:pBdr>
              <w:spacing w:before="8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br w:type="textWrapping"/>
              <w:t xml:space="preserve">[ ] Sì [ ] No</w:t>
            </w:r>
          </w:p>
          <w:p w:rsidR="00000000" w:rsidDel="00000000" w:rsidP="00000000" w:rsidRDefault="00000000" w:rsidRPr="00000000" w14:paraId="00000190">
            <w:pPr>
              <w:pBdr>
                <w:top w:space="0" w:sz="0" w:val="nil"/>
                <w:left w:space="0" w:sz="0" w:val="nil"/>
                <w:bottom w:space="0" w:sz="0" w:val="nil"/>
                <w:right w:space="0" w:sz="0" w:val="nil"/>
                <w:between w:space="0" w:sz="0" w:val="nil"/>
              </w:pBdr>
              <w:spacing w:before="8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 ] Sì [ ] No</w:t>
            </w:r>
          </w:p>
          <w:p w:rsidR="00000000" w:rsidDel="00000000" w:rsidP="00000000" w:rsidRDefault="00000000" w:rsidRPr="00000000" w14:paraId="00000191">
            <w:pPr>
              <w:pBdr>
                <w:top w:space="0" w:sz="0" w:val="nil"/>
                <w:left w:space="0" w:sz="0" w:val="nil"/>
                <w:bottom w:space="0" w:sz="0" w:val="nil"/>
                <w:right w:space="0" w:sz="0" w:val="nil"/>
                <w:between w:space="0" w:sz="0" w:val="nil"/>
              </w:pBdr>
              <w:spacing w:before="80" w:lineRule="auto"/>
              <w:rPr>
                <w:rFonts w:ascii="Arial" w:cs="Arial" w:eastAsia="Arial" w:hAnsi="Arial"/>
                <w:color w:val="000000"/>
                <w:sz w:val="15"/>
                <w:szCs w:val="15"/>
              </w:rPr>
            </w:pPr>
            <w:r w:rsidDel="00000000" w:rsidR="00000000" w:rsidRPr="00000000">
              <w:rPr>
                <w:rtl w:val="0"/>
              </w:rPr>
            </w:r>
          </w:p>
          <w:p w:rsidR="00000000" w:rsidDel="00000000" w:rsidP="00000000" w:rsidRDefault="00000000" w:rsidRPr="00000000" w14:paraId="00000192">
            <w:pPr>
              <w:pBdr>
                <w:top w:space="0" w:sz="0" w:val="nil"/>
                <w:left w:space="0" w:sz="0" w:val="nil"/>
                <w:bottom w:space="0" w:sz="0" w:val="nil"/>
                <w:right w:space="0" w:sz="0" w:val="nil"/>
                <w:between w:space="0" w:sz="0" w:val="nil"/>
              </w:pBdr>
              <w:spacing w:before="8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 ] Sì [ ] No</w:t>
            </w:r>
          </w:p>
          <w:p w:rsidR="00000000" w:rsidDel="00000000" w:rsidP="00000000" w:rsidRDefault="00000000" w:rsidRPr="00000000" w14:paraId="00000193">
            <w:pPr>
              <w:pBdr>
                <w:top w:space="0" w:sz="0" w:val="nil"/>
                <w:left w:space="0" w:sz="0" w:val="nil"/>
                <w:bottom w:space="0" w:sz="0" w:val="nil"/>
                <w:right w:space="0" w:sz="0" w:val="nil"/>
                <w:between w:space="0" w:sz="0" w:val="nil"/>
              </w:pBdr>
              <w:spacing w:before="8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In caso affermativo elencare la documentazione pertinente [    ] e, se disponibile elettronicamente, indicare: (indirizzo web, autorità o organismo di emanazione, riferimento preciso della documentazione):</w:t>
            </w:r>
          </w:p>
          <w:p w:rsidR="00000000" w:rsidDel="00000000" w:rsidP="00000000" w:rsidRDefault="00000000" w:rsidRPr="00000000" w14:paraId="00000194">
            <w:pPr>
              <w:pBdr>
                <w:top w:space="0" w:sz="0" w:val="nil"/>
                <w:left w:space="0" w:sz="0" w:val="nil"/>
                <w:bottom w:space="0" w:sz="0" w:val="nil"/>
                <w:right w:space="0" w:sz="0" w:val="nil"/>
                <w:between w:space="0" w:sz="0" w:val="nil"/>
              </w:pBdr>
              <w:spacing w:before="8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w:t>
            </w:r>
          </w:p>
        </w:tc>
      </w:tr>
      <w:tr>
        <w:trPr>
          <w:cantSplit w:val="0"/>
          <w:trHeight w:val="1316" w:hRule="atLeast"/>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95">
            <w:pPr>
              <w:pBdr>
                <w:top w:space="0" w:sz="0" w:val="nil"/>
                <w:left w:space="0" w:sz="0" w:val="nil"/>
                <w:bottom w:space="0" w:sz="0" w:val="nil"/>
                <w:right w:space="0" w:sz="0" w:val="nil"/>
                <w:between w:space="0" w:sz="0" w:val="nil"/>
              </w:pBdr>
              <w:spacing w:before="80" w:lineRule="auto"/>
              <w:jc w:val="both"/>
              <w:rPr>
                <w:rFonts w:ascii="Arial" w:cs="Arial" w:eastAsia="Arial" w:hAnsi="Arial"/>
                <w:color w:val="00000a"/>
                <w:sz w:val="15"/>
                <w:szCs w:val="15"/>
              </w:rPr>
            </w:pPr>
            <w:r w:rsidDel="00000000" w:rsidR="00000000" w:rsidRPr="00000000">
              <w:rPr>
                <w:rFonts w:ascii="Arial" w:cs="Arial" w:eastAsia="Arial" w:hAnsi="Arial"/>
                <w:b w:val="1"/>
                <w:color w:val="00000a"/>
                <w:sz w:val="15"/>
                <w:szCs w:val="15"/>
                <w:rtl w:val="0"/>
              </w:rPr>
              <w:t xml:space="preserve">L'operatore economico è a conoscenza di qualsiasi conflitto di interessi(</w:t>
            </w:r>
            <w:r w:rsidDel="00000000" w:rsidR="00000000" w:rsidRPr="00000000">
              <w:rPr>
                <w:rFonts w:ascii="Arial" w:cs="Arial" w:eastAsia="Arial" w:hAnsi="Arial"/>
                <w:b w:val="1"/>
                <w:color w:val="00000a"/>
                <w:sz w:val="15"/>
                <w:szCs w:val="15"/>
                <w:vertAlign w:val="superscript"/>
              </w:rPr>
              <w:footnoteReference w:customMarkFollows="0" w:id="22"/>
            </w:r>
            <w:r w:rsidDel="00000000" w:rsidR="00000000" w:rsidRPr="00000000">
              <w:rPr>
                <w:rFonts w:ascii="Arial" w:cs="Arial" w:eastAsia="Arial" w:hAnsi="Arial"/>
                <w:b w:val="1"/>
                <w:color w:val="00000a"/>
                <w:sz w:val="15"/>
                <w:szCs w:val="15"/>
                <w:rtl w:val="0"/>
              </w:rPr>
              <w:t xml:space="preserve">)</w:t>
            </w:r>
            <w:r w:rsidDel="00000000" w:rsidR="00000000" w:rsidRPr="00000000">
              <w:rPr>
                <w:rFonts w:ascii="Arial" w:cs="Arial" w:eastAsia="Arial" w:hAnsi="Arial"/>
                <w:color w:val="00000a"/>
                <w:sz w:val="15"/>
                <w:szCs w:val="15"/>
                <w:rtl w:val="0"/>
              </w:rPr>
              <w:t xml:space="preserve"> legato alla sua partecipazione alla procedura di appalto </w:t>
            </w:r>
            <w:r w:rsidDel="00000000" w:rsidR="00000000" w:rsidRPr="00000000">
              <w:rPr>
                <w:rFonts w:ascii="Arial" w:cs="Arial" w:eastAsia="Arial" w:hAnsi="Arial"/>
                <w:color w:val="000000"/>
                <w:sz w:val="15"/>
                <w:szCs w:val="15"/>
                <w:rtl w:val="0"/>
              </w:rPr>
              <w:t xml:space="preserve">(articolo 80, comma 5, lett. </w:t>
            </w:r>
            <w:r w:rsidDel="00000000" w:rsidR="00000000" w:rsidRPr="00000000">
              <w:rPr>
                <w:rFonts w:ascii="Arial" w:cs="Arial" w:eastAsia="Arial" w:hAnsi="Arial"/>
                <w:i w:val="1"/>
                <w:color w:val="000000"/>
                <w:sz w:val="15"/>
                <w:szCs w:val="15"/>
                <w:rtl w:val="0"/>
              </w:rPr>
              <w:t xml:space="preserve">d)</w:t>
            </w:r>
            <w:r w:rsidDel="00000000" w:rsidR="00000000" w:rsidRPr="00000000">
              <w:rPr>
                <w:rFonts w:ascii="Arial" w:cs="Arial" w:eastAsia="Arial" w:hAnsi="Arial"/>
                <w:color w:val="000000"/>
                <w:sz w:val="15"/>
                <w:szCs w:val="15"/>
                <w:rtl w:val="0"/>
              </w:rPr>
              <w:t xml:space="preserve"> del Codice)?</w:t>
            </w:r>
            <w:r w:rsidDel="00000000" w:rsidR="00000000" w:rsidRPr="00000000">
              <w:rPr>
                <w:rFonts w:ascii="Arial" w:cs="Arial" w:eastAsia="Arial" w:hAnsi="Arial"/>
                <w:color w:val="00000a"/>
                <w:sz w:val="15"/>
                <w:szCs w:val="15"/>
                <w:rtl w:val="0"/>
              </w:rPr>
              <w:br w:type="textWrapping"/>
            </w:r>
          </w:p>
          <w:p w:rsidR="00000000" w:rsidDel="00000000" w:rsidP="00000000" w:rsidRDefault="00000000" w:rsidRPr="00000000" w14:paraId="00000196">
            <w:pPr>
              <w:pBdr>
                <w:top w:space="0" w:sz="0" w:val="nil"/>
                <w:left w:space="0" w:sz="0" w:val="nil"/>
                <w:bottom w:space="0" w:sz="0" w:val="nil"/>
                <w:right w:space="0" w:sz="0" w:val="nil"/>
                <w:between w:space="0" w:sz="0" w:val="nil"/>
              </w:pBdr>
              <w:spacing w:before="80" w:lineRule="auto"/>
              <w:jc w:val="both"/>
              <w:rPr>
                <w:rFonts w:ascii="Arial" w:cs="Arial" w:eastAsia="Arial" w:hAnsi="Arial"/>
                <w:color w:val="00000a"/>
                <w:sz w:val="15"/>
                <w:szCs w:val="15"/>
              </w:rPr>
            </w:pPr>
            <w:r w:rsidDel="00000000" w:rsidR="00000000" w:rsidRPr="00000000">
              <w:rPr>
                <w:rFonts w:ascii="Arial" w:cs="Arial" w:eastAsia="Arial" w:hAnsi="Arial"/>
                <w:b w:val="1"/>
                <w:color w:val="00000a"/>
                <w:sz w:val="15"/>
                <w:szCs w:val="15"/>
                <w:rtl w:val="0"/>
              </w:rPr>
              <w:t xml:space="preserve">In caso affermativo</w:t>
            </w:r>
            <w:r w:rsidDel="00000000" w:rsidR="00000000" w:rsidRPr="00000000">
              <w:rPr>
                <w:rFonts w:ascii="Arial" w:cs="Arial" w:eastAsia="Arial" w:hAnsi="Arial"/>
                <w:color w:val="00000a"/>
                <w:sz w:val="15"/>
                <w:szCs w:val="15"/>
                <w:rtl w:val="0"/>
              </w:rPr>
              <w:t xml:space="preserve">, fornire informazioni dettagliate sulle modalità con cui è stato risolto il conflitto di interessi:</w:t>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97">
            <w:pPr>
              <w:pBdr>
                <w:top w:space="0" w:sz="0" w:val="nil"/>
                <w:left w:space="0" w:sz="0" w:val="nil"/>
                <w:bottom w:space="0" w:sz="0" w:val="nil"/>
                <w:right w:space="0" w:sz="0" w:val="nil"/>
                <w:between w:space="0" w:sz="0" w:val="nil"/>
              </w:pBdr>
              <w:spacing w:before="8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 ] Sì [ ] No</w:t>
              <w:br w:type="textWrapping"/>
              <w:br w:type="textWrapping"/>
              <w:br w:type="textWrapping"/>
            </w:r>
          </w:p>
          <w:p w:rsidR="00000000" w:rsidDel="00000000" w:rsidP="00000000" w:rsidRDefault="00000000" w:rsidRPr="00000000" w14:paraId="00000198">
            <w:pPr>
              <w:pBdr>
                <w:top w:space="0" w:sz="0" w:val="nil"/>
                <w:left w:space="0" w:sz="0" w:val="nil"/>
                <w:bottom w:space="0" w:sz="0" w:val="nil"/>
                <w:right w:space="0" w:sz="0" w:val="nil"/>
                <w:between w:space="0" w:sz="0" w:val="nil"/>
              </w:pBdr>
              <w:spacing w:before="8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w:t>
            </w:r>
          </w:p>
        </w:tc>
      </w:tr>
      <w:tr>
        <w:trPr>
          <w:cantSplit w:val="0"/>
          <w:trHeight w:val="1544" w:hRule="atLeast"/>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99">
            <w:pPr>
              <w:pBdr>
                <w:top w:space="0" w:sz="0" w:val="nil"/>
                <w:left w:space="0" w:sz="0" w:val="nil"/>
                <w:bottom w:space="0" w:sz="0" w:val="nil"/>
                <w:right w:space="0" w:sz="0" w:val="nil"/>
                <w:between w:space="0" w:sz="0" w:val="nil"/>
              </w:pBdr>
              <w:spacing w:before="80" w:lineRule="auto"/>
              <w:jc w:val="both"/>
              <w:rPr>
                <w:rFonts w:ascii="Arial" w:cs="Arial" w:eastAsia="Arial" w:hAnsi="Arial"/>
                <w:color w:val="000000"/>
                <w:sz w:val="15"/>
                <w:szCs w:val="15"/>
              </w:rPr>
            </w:pPr>
            <w:r w:rsidDel="00000000" w:rsidR="00000000" w:rsidRPr="00000000">
              <w:rPr>
                <w:rFonts w:ascii="Arial" w:cs="Arial" w:eastAsia="Arial" w:hAnsi="Arial"/>
                <w:b w:val="1"/>
                <w:color w:val="00000a"/>
                <w:sz w:val="15"/>
                <w:szCs w:val="15"/>
                <w:rtl w:val="0"/>
              </w:rPr>
              <w:t xml:space="preserve">L'operatore economico o </w:t>
            </w:r>
            <w:r w:rsidDel="00000000" w:rsidR="00000000" w:rsidRPr="00000000">
              <w:rPr>
                <w:rFonts w:ascii="Arial" w:cs="Arial" w:eastAsia="Arial" w:hAnsi="Arial"/>
                <w:color w:val="00000a"/>
                <w:sz w:val="15"/>
                <w:szCs w:val="15"/>
                <w:rtl w:val="0"/>
              </w:rPr>
              <w:t xml:space="preserve">un'impresa a lui collegata </w:t>
            </w:r>
            <w:r w:rsidDel="00000000" w:rsidR="00000000" w:rsidRPr="00000000">
              <w:rPr>
                <w:rFonts w:ascii="Arial" w:cs="Arial" w:eastAsia="Arial" w:hAnsi="Arial"/>
                <w:b w:val="1"/>
                <w:color w:val="00000a"/>
                <w:sz w:val="15"/>
                <w:szCs w:val="15"/>
                <w:rtl w:val="0"/>
              </w:rPr>
              <w:t xml:space="preserve">ha fornito consulenza</w:t>
            </w:r>
            <w:r w:rsidDel="00000000" w:rsidR="00000000" w:rsidRPr="00000000">
              <w:rPr>
                <w:rFonts w:ascii="Arial" w:cs="Arial" w:eastAsia="Arial" w:hAnsi="Arial"/>
                <w:color w:val="00000a"/>
                <w:sz w:val="15"/>
                <w:szCs w:val="15"/>
                <w:rtl w:val="0"/>
              </w:rPr>
              <w:t xml:space="preserve"> all'amministrazione aggiudicatrice o all'ente aggiudicatore o ha </w:t>
            </w:r>
            <w:r w:rsidDel="00000000" w:rsidR="00000000" w:rsidRPr="00000000">
              <w:rPr>
                <w:rFonts w:ascii="Arial" w:cs="Arial" w:eastAsia="Arial" w:hAnsi="Arial"/>
                <w:color w:val="000000"/>
                <w:sz w:val="15"/>
                <w:szCs w:val="15"/>
                <w:rtl w:val="0"/>
              </w:rPr>
              <w:t xml:space="preserve">altrimenti </w:t>
            </w:r>
            <w:r w:rsidDel="00000000" w:rsidR="00000000" w:rsidRPr="00000000">
              <w:rPr>
                <w:rFonts w:ascii="Arial" w:cs="Arial" w:eastAsia="Arial" w:hAnsi="Arial"/>
                <w:b w:val="1"/>
                <w:color w:val="000000"/>
                <w:sz w:val="15"/>
                <w:szCs w:val="15"/>
                <w:rtl w:val="0"/>
              </w:rPr>
              <w:t xml:space="preserve">partecipato alla preparazione</w:t>
            </w:r>
            <w:r w:rsidDel="00000000" w:rsidR="00000000" w:rsidRPr="00000000">
              <w:rPr>
                <w:rFonts w:ascii="Arial" w:cs="Arial" w:eastAsia="Arial" w:hAnsi="Arial"/>
                <w:color w:val="000000"/>
                <w:sz w:val="15"/>
                <w:szCs w:val="15"/>
                <w:rtl w:val="0"/>
              </w:rPr>
              <w:t xml:space="preserve"> della procedura d'aggiudicazione (articolo 80, comma 5, lett. </w:t>
            </w:r>
            <w:r w:rsidDel="00000000" w:rsidR="00000000" w:rsidRPr="00000000">
              <w:rPr>
                <w:rFonts w:ascii="Arial" w:cs="Arial" w:eastAsia="Arial" w:hAnsi="Arial"/>
                <w:i w:val="1"/>
                <w:color w:val="000000"/>
                <w:sz w:val="15"/>
                <w:szCs w:val="15"/>
                <w:rtl w:val="0"/>
              </w:rPr>
              <w:t xml:space="preserve">e</w:t>
            </w:r>
            <w:r w:rsidDel="00000000" w:rsidR="00000000" w:rsidRPr="00000000">
              <w:rPr>
                <w:rFonts w:ascii="Arial" w:cs="Arial" w:eastAsia="Arial" w:hAnsi="Arial"/>
                <w:color w:val="000000"/>
                <w:sz w:val="15"/>
                <w:szCs w:val="15"/>
                <w:rtl w:val="0"/>
              </w:rPr>
              <w:t xml:space="preserve">) del Codice?</w:t>
              <w:br w:type="textWrapping"/>
            </w:r>
          </w:p>
          <w:p w:rsidR="00000000" w:rsidDel="00000000" w:rsidP="00000000" w:rsidRDefault="00000000" w:rsidRPr="00000000" w14:paraId="0000019A">
            <w:pPr>
              <w:pBdr>
                <w:top w:space="0" w:sz="0" w:val="nil"/>
                <w:left w:space="0" w:sz="0" w:val="nil"/>
                <w:bottom w:space="0" w:sz="0" w:val="nil"/>
                <w:right w:space="0" w:sz="0" w:val="nil"/>
                <w:between w:space="0" w:sz="0" w:val="nil"/>
              </w:pBdr>
              <w:spacing w:before="80" w:lineRule="auto"/>
              <w:jc w:val="both"/>
              <w:rPr>
                <w:color w:val="00000a"/>
                <w:sz w:val="24"/>
                <w:szCs w:val="24"/>
              </w:rPr>
            </w:pPr>
            <w:r w:rsidDel="00000000" w:rsidR="00000000" w:rsidRPr="00000000">
              <w:rPr>
                <w:rFonts w:ascii="Arial" w:cs="Arial" w:eastAsia="Arial" w:hAnsi="Arial"/>
                <w:b w:val="1"/>
                <w:color w:val="000000"/>
                <w:sz w:val="15"/>
                <w:szCs w:val="15"/>
                <w:rtl w:val="0"/>
              </w:rPr>
              <w:t xml:space="preserve">In caso affermativo</w:t>
            </w:r>
            <w:r w:rsidDel="00000000" w:rsidR="00000000" w:rsidRPr="00000000">
              <w:rPr>
                <w:rFonts w:ascii="Arial" w:cs="Arial" w:eastAsia="Arial" w:hAnsi="Arial"/>
                <w:color w:val="000000"/>
                <w:sz w:val="15"/>
                <w:szCs w:val="15"/>
                <w:rtl w:val="0"/>
              </w:rPr>
              <w:t xml:space="preserve">, fornire informazioni dettagliate sulle misure adottate per prevenire le possibili distorsioni della concorrenza:</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9B">
            <w:pPr>
              <w:pBdr>
                <w:top w:space="0" w:sz="0" w:val="nil"/>
                <w:left w:space="0" w:sz="0" w:val="nil"/>
                <w:bottom w:space="0" w:sz="0" w:val="nil"/>
                <w:right w:space="0" w:sz="0" w:val="nil"/>
                <w:between w:space="0" w:sz="0" w:val="nil"/>
              </w:pBdr>
              <w:spacing w:before="80" w:lineRule="auto"/>
              <w:rPr>
                <w:rFonts w:ascii="Arial" w:cs="Arial" w:eastAsia="Arial" w:hAnsi="Arial"/>
                <w:color w:val="ff0000"/>
                <w:sz w:val="15"/>
                <w:szCs w:val="15"/>
              </w:rPr>
            </w:pPr>
            <w:r w:rsidDel="00000000" w:rsidR="00000000" w:rsidRPr="00000000">
              <w:rPr>
                <w:rFonts w:ascii="Arial" w:cs="Arial" w:eastAsia="Arial" w:hAnsi="Arial"/>
                <w:color w:val="00000a"/>
                <w:sz w:val="15"/>
                <w:szCs w:val="15"/>
                <w:rtl w:val="0"/>
              </w:rPr>
              <w:t xml:space="preserve">[ ] Sì [ ] No</w:t>
              <w:br w:type="textWrapping"/>
              <w:br w:type="textWrapping"/>
              <w:br w:type="textWrapping"/>
              <w:br w:type="textWrapping"/>
            </w:r>
            <w:r w:rsidDel="00000000" w:rsidR="00000000" w:rsidRPr="00000000">
              <w:rPr>
                <w:rtl w:val="0"/>
              </w:rPr>
            </w:r>
          </w:p>
          <w:p w:rsidR="00000000" w:rsidDel="00000000" w:rsidP="00000000" w:rsidRDefault="00000000" w:rsidRPr="00000000" w14:paraId="0000019C">
            <w:pPr>
              <w:pBdr>
                <w:top w:space="0" w:sz="0" w:val="nil"/>
                <w:left w:space="0" w:sz="0" w:val="nil"/>
                <w:bottom w:space="0" w:sz="0" w:val="nil"/>
                <w:right w:space="0" w:sz="0" w:val="nil"/>
                <w:between w:space="0" w:sz="0" w:val="nil"/>
              </w:pBdr>
              <w:spacing w:before="80" w:lineRule="auto"/>
              <w:rPr>
                <w:rFonts w:ascii="Arial" w:cs="Arial" w:eastAsia="Arial" w:hAnsi="Arial"/>
                <w:color w:val="ff0000"/>
                <w:sz w:val="15"/>
                <w:szCs w:val="15"/>
              </w:rPr>
            </w:pPr>
            <w:r w:rsidDel="00000000" w:rsidR="00000000" w:rsidRPr="00000000">
              <w:rPr>
                <w:rtl w:val="0"/>
              </w:rPr>
            </w:r>
          </w:p>
          <w:p w:rsidR="00000000" w:rsidDel="00000000" w:rsidP="00000000" w:rsidRDefault="00000000" w:rsidRPr="00000000" w14:paraId="0000019D">
            <w:pPr>
              <w:pBdr>
                <w:top w:space="0" w:sz="0" w:val="nil"/>
                <w:left w:space="0" w:sz="0" w:val="nil"/>
                <w:bottom w:space="0" w:sz="0" w:val="nil"/>
                <w:right w:space="0" w:sz="0" w:val="nil"/>
                <w:between w:space="0" w:sz="0" w:val="nil"/>
              </w:pBdr>
              <w:spacing w:before="80" w:lineRule="auto"/>
              <w:rPr>
                <w:color w:val="00000a"/>
                <w:sz w:val="24"/>
                <w:szCs w:val="24"/>
              </w:rPr>
            </w:pPr>
            <w:r w:rsidDel="00000000" w:rsidR="00000000" w:rsidRPr="00000000">
              <w:rPr>
                <w:rFonts w:ascii="Arial" w:cs="Arial" w:eastAsia="Arial" w:hAnsi="Arial"/>
                <w:color w:val="00000a"/>
                <w:sz w:val="15"/>
                <w:szCs w:val="15"/>
                <w:rtl w:val="0"/>
              </w:rPr>
              <w:t xml:space="preserve"> […………………]</w:t>
            </w:r>
            <w:r w:rsidDel="00000000" w:rsidR="00000000" w:rsidRPr="00000000">
              <w:rPr>
                <w:rtl w:val="0"/>
              </w:rPr>
            </w:r>
          </w:p>
        </w:tc>
      </w:tr>
      <w:tr>
        <w:trPr>
          <w:cantSplit w:val="0"/>
          <w:trHeight w:val="1493" w:hRule="atLeast"/>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9E">
            <w:pPr>
              <w:pBdr>
                <w:top w:space="0" w:sz="0" w:val="nil"/>
                <w:left w:space="0" w:sz="0" w:val="nil"/>
                <w:bottom w:space="0" w:sz="0" w:val="nil"/>
                <w:right w:space="0" w:sz="0" w:val="nil"/>
                <w:between w:space="0" w:sz="0" w:val="nil"/>
              </w:pBdr>
              <w:spacing w:before="80" w:lineRule="auto"/>
              <w:jc w:val="both"/>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L'operatore economico può confermare di:</w:t>
            </w:r>
          </w:p>
          <w:p w:rsidR="00000000" w:rsidDel="00000000" w:rsidP="00000000" w:rsidRDefault="00000000" w:rsidRPr="00000000" w14:paraId="0000019F">
            <w:pPr>
              <w:numPr>
                <w:ilvl w:val="0"/>
                <w:numId w:val="2"/>
              </w:numPr>
              <w:pBdr>
                <w:top w:space="0" w:sz="0" w:val="nil"/>
                <w:left w:space="0" w:sz="0" w:val="nil"/>
                <w:bottom w:space="0" w:sz="0" w:val="nil"/>
                <w:right w:space="0" w:sz="0" w:val="nil"/>
                <w:between w:space="0" w:sz="0" w:val="nil"/>
              </w:pBdr>
              <w:spacing w:before="80" w:lineRule="auto"/>
              <w:ind w:left="304" w:hanging="284"/>
              <w:jc w:val="both"/>
              <w:rPr>
                <w:rFonts w:ascii="Arial" w:cs="Arial" w:eastAsia="Arial" w:hAnsi="Arial"/>
                <w:color w:val="000000"/>
                <w:sz w:val="14"/>
                <w:szCs w:val="14"/>
              </w:rPr>
            </w:pPr>
            <w:r w:rsidDel="00000000" w:rsidR="00000000" w:rsidRPr="00000000">
              <w:rPr>
                <w:rFonts w:ascii="Arial" w:cs="Arial" w:eastAsia="Arial" w:hAnsi="Arial"/>
                <w:b w:val="1"/>
                <w:color w:val="000000"/>
                <w:sz w:val="14"/>
                <w:szCs w:val="14"/>
                <w:rtl w:val="0"/>
              </w:rPr>
              <w:t xml:space="preserve">non essersi reso</w:t>
            </w:r>
            <w:r w:rsidDel="00000000" w:rsidR="00000000" w:rsidRPr="00000000">
              <w:rPr>
                <w:rFonts w:ascii="Arial" w:cs="Arial" w:eastAsia="Arial" w:hAnsi="Arial"/>
                <w:color w:val="000000"/>
                <w:sz w:val="14"/>
                <w:szCs w:val="14"/>
                <w:rtl w:val="0"/>
              </w:rPr>
              <w:t xml:space="preserve"> gravemente colpevole di </w:t>
            </w:r>
            <w:r w:rsidDel="00000000" w:rsidR="00000000" w:rsidRPr="00000000">
              <w:rPr>
                <w:rFonts w:ascii="Arial" w:cs="Arial" w:eastAsia="Arial" w:hAnsi="Arial"/>
                <w:b w:val="1"/>
                <w:color w:val="000000"/>
                <w:sz w:val="14"/>
                <w:szCs w:val="14"/>
                <w:rtl w:val="0"/>
              </w:rPr>
              <w:t xml:space="preserve">false dichiarazioni</w:t>
            </w:r>
            <w:r w:rsidDel="00000000" w:rsidR="00000000" w:rsidRPr="00000000">
              <w:rPr>
                <w:rFonts w:ascii="Arial" w:cs="Arial" w:eastAsia="Arial" w:hAnsi="Arial"/>
                <w:color w:val="000000"/>
                <w:sz w:val="14"/>
                <w:szCs w:val="14"/>
                <w:rtl w:val="0"/>
              </w:rPr>
              <w:t xml:space="preserve"> nel fornire le informazioni richieste per verificare l'assenza di motivi di esclusione o il rispetto dei criteri di selezione,</w:t>
            </w:r>
          </w:p>
          <w:p w:rsidR="00000000" w:rsidDel="00000000" w:rsidP="00000000" w:rsidRDefault="00000000" w:rsidRPr="00000000" w14:paraId="000001A0">
            <w:pPr>
              <w:pBdr>
                <w:top w:space="0" w:sz="0" w:val="nil"/>
                <w:left w:space="0" w:sz="0" w:val="nil"/>
                <w:bottom w:space="0" w:sz="0" w:val="nil"/>
                <w:right w:space="0" w:sz="0" w:val="nil"/>
                <w:between w:space="0" w:sz="0" w:val="nil"/>
              </w:pBdr>
              <w:spacing w:before="8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br w:type="textWrapping"/>
              <w:t xml:space="preserve">b)    </w:t>
            </w:r>
            <w:r w:rsidDel="00000000" w:rsidR="00000000" w:rsidRPr="00000000">
              <w:rPr>
                <w:rFonts w:ascii="Arial" w:cs="Arial" w:eastAsia="Arial" w:hAnsi="Arial"/>
                <w:b w:val="1"/>
                <w:color w:val="000000"/>
                <w:sz w:val="14"/>
                <w:szCs w:val="14"/>
                <w:rtl w:val="0"/>
              </w:rPr>
              <w:t xml:space="preserve">non avere occultato</w:t>
            </w:r>
            <w:r w:rsidDel="00000000" w:rsidR="00000000" w:rsidRPr="00000000">
              <w:rPr>
                <w:rFonts w:ascii="Arial" w:cs="Arial" w:eastAsia="Arial" w:hAnsi="Arial"/>
                <w:color w:val="000000"/>
                <w:sz w:val="14"/>
                <w:szCs w:val="14"/>
                <w:rtl w:val="0"/>
              </w:rPr>
              <w:t xml:space="preserve"> tali informazioni?</w:t>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A1">
            <w:pPr>
              <w:pBdr>
                <w:top w:space="0" w:sz="0" w:val="nil"/>
                <w:left w:space="0" w:sz="0" w:val="nil"/>
                <w:bottom w:space="0" w:sz="0" w:val="nil"/>
                <w:right w:space="0" w:sz="0" w:val="nil"/>
                <w:between w:space="0" w:sz="0" w:val="nil"/>
              </w:pBdr>
              <w:spacing w:before="80" w:lineRule="auto"/>
              <w:rPr>
                <w:rFonts w:ascii="Arial" w:cs="Arial" w:eastAsia="Arial" w:hAnsi="Arial"/>
                <w:color w:val="000000"/>
                <w:sz w:val="15"/>
                <w:szCs w:val="15"/>
              </w:rPr>
            </w:pPr>
            <w:r w:rsidDel="00000000" w:rsidR="00000000" w:rsidRPr="00000000">
              <w:rPr>
                <w:rtl w:val="0"/>
              </w:rPr>
            </w:r>
          </w:p>
          <w:p w:rsidR="00000000" w:rsidDel="00000000" w:rsidP="00000000" w:rsidRDefault="00000000" w:rsidRPr="00000000" w14:paraId="000001A2">
            <w:pPr>
              <w:pBdr>
                <w:top w:space="0" w:sz="0" w:val="nil"/>
                <w:left w:space="0" w:sz="0" w:val="nil"/>
                <w:bottom w:space="0" w:sz="0" w:val="nil"/>
                <w:right w:space="0" w:sz="0" w:val="nil"/>
                <w:between w:space="0" w:sz="0" w:val="nil"/>
              </w:pBdr>
              <w:spacing w:before="8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 ] Sì [ ] No</w:t>
            </w:r>
          </w:p>
          <w:p w:rsidR="00000000" w:rsidDel="00000000" w:rsidP="00000000" w:rsidRDefault="00000000" w:rsidRPr="00000000" w14:paraId="000001A3">
            <w:pPr>
              <w:pBdr>
                <w:top w:space="0" w:sz="0" w:val="nil"/>
                <w:left w:space="0" w:sz="0" w:val="nil"/>
                <w:bottom w:space="0" w:sz="0" w:val="nil"/>
                <w:right w:space="0" w:sz="0" w:val="nil"/>
                <w:between w:space="0" w:sz="0" w:val="nil"/>
              </w:pBdr>
              <w:spacing w:before="80" w:lineRule="auto"/>
              <w:rPr>
                <w:rFonts w:ascii="Arial" w:cs="Arial" w:eastAsia="Arial" w:hAnsi="Arial"/>
                <w:color w:val="000000"/>
                <w:sz w:val="24"/>
                <w:szCs w:val="24"/>
              </w:rPr>
            </w:pPr>
            <w:r w:rsidDel="00000000" w:rsidR="00000000" w:rsidRPr="00000000">
              <w:rPr>
                <w:rtl w:val="0"/>
              </w:rPr>
            </w:r>
          </w:p>
          <w:p w:rsidR="00000000" w:rsidDel="00000000" w:rsidP="00000000" w:rsidRDefault="00000000" w:rsidRPr="00000000" w14:paraId="000001A4">
            <w:pPr>
              <w:pBdr>
                <w:top w:space="0" w:sz="0" w:val="nil"/>
                <w:left w:space="0" w:sz="0" w:val="nil"/>
                <w:bottom w:space="0" w:sz="0" w:val="nil"/>
                <w:right w:space="0" w:sz="0" w:val="nil"/>
                <w:between w:space="0" w:sz="0" w:val="nil"/>
              </w:pBdr>
              <w:spacing w:before="80" w:lineRule="auto"/>
              <w:rPr>
                <w:color w:val="000000"/>
                <w:sz w:val="24"/>
                <w:szCs w:val="24"/>
              </w:rPr>
            </w:pPr>
            <w:r w:rsidDel="00000000" w:rsidR="00000000" w:rsidRPr="00000000">
              <w:rPr>
                <w:rFonts w:ascii="Arial" w:cs="Arial" w:eastAsia="Arial" w:hAnsi="Arial"/>
                <w:color w:val="000000"/>
                <w:sz w:val="15"/>
                <w:szCs w:val="15"/>
                <w:rtl w:val="0"/>
              </w:rPr>
              <w:t xml:space="preserve">[ ] Sì [ ] No</w:t>
            </w:r>
            <w:r w:rsidDel="00000000" w:rsidR="00000000" w:rsidRPr="00000000">
              <w:rPr>
                <w:rtl w:val="0"/>
              </w:rPr>
            </w:r>
          </w:p>
        </w:tc>
      </w:tr>
    </w:tbl>
    <w:p w:rsidR="00000000" w:rsidDel="00000000" w:rsidP="00000000" w:rsidRDefault="00000000" w:rsidRPr="00000000" w14:paraId="000001A5">
      <w:pPr>
        <w:keepNext w:val="1"/>
        <w:pBdr>
          <w:top w:space="0" w:sz="0" w:val="nil"/>
          <w:left w:space="0" w:sz="0" w:val="nil"/>
          <w:bottom w:space="0" w:sz="0" w:val="nil"/>
          <w:right w:space="0" w:sz="0" w:val="nil"/>
          <w:between w:space="0" w:sz="0" w:val="nil"/>
        </w:pBdr>
        <w:spacing w:after="120" w:before="120" w:lineRule="auto"/>
        <w:jc w:val="center"/>
        <w:rPr>
          <w:rFonts w:ascii="Arial" w:cs="Arial" w:eastAsia="Arial" w:hAnsi="Arial"/>
          <w:b w:val="1"/>
          <w:smallCaps w:val="1"/>
          <w:color w:val="00000a"/>
          <w:sz w:val="15"/>
          <w:szCs w:val="15"/>
        </w:rPr>
      </w:pPr>
      <w:r w:rsidDel="00000000" w:rsidR="00000000" w:rsidRPr="00000000">
        <w:rPr>
          <w:rFonts w:ascii="Arial" w:cs="Arial" w:eastAsia="Arial" w:hAnsi="Arial"/>
          <w:smallCaps w:val="1"/>
          <w:color w:val="00000a"/>
          <w:sz w:val="15"/>
          <w:szCs w:val="15"/>
          <w:rtl w:val="0"/>
        </w:rPr>
        <w:t xml:space="preserve">D: ALTRI MOTIVI DI ESCLUSIONE EVENTUALMENTE PREVISTI DALLA LEGISLAZIONE NAZIONALE DELLO STATO MEMBRO DELL'AMMINISTRAZIONE AGGIUDICATRICE O DELL'ENTE AGGIUDICATORE</w:t>
      </w:r>
      <w:r w:rsidDel="00000000" w:rsidR="00000000" w:rsidRPr="00000000">
        <w:rPr>
          <w:rtl w:val="0"/>
        </w:rPr>
      </w:r>
    </w:p>
    <w:tbl>
      <w:tblPr>
        <w:tblStyle w:val="Table10"/>
        <w:tblW w:w="9288.0" w:type="dxa"/>
        <w:jc w:val="left"/>
        <w:tblInd w:w="-20.0" w:type="dxa"/>
        <w:tblLayout w:type="fixed"/>
        <w:tblLook w:val="0000"/>
      </w:tblPr>
      <w:tblGrid>
        <w:gridCol w:w="4644"/>
        <w:gridCol w:w="4644"/>
        <w:tblGridChange w:id="0">
          <w:tblGrid>
            <w:gridCol w:w="4644"/>
            <w:gridCol w:w="4644"/>
          </w:tblGrid>
        </w:tblGridChange>
      </w:tblGrid>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A6">
            <w:pPr>
              <w:pBdr>
                <w:top w:space="0" w:sz="0" w:val="nil"/>
                <w:left w:space="0" w:sz="0" w:val="nil"/>
                <w:bottom w:space="0" w:sz="0" w:val="nil"/>
                <w:right w:space="0" w:sz="0" w:val="nil"/>
                <w:between w:space="0" w:sz="0" w:val="nil"/>
              </w:pBdr>
              <w:spacing w:after="120" w:before="120" w:lineRule="auto"/>
              <w:jc w:val="both"/>
              <w:rPr>
                <w:color w:val="000000"/>
                <w:sz w:val="24"/>
                <w:szCs w:val="24"/>
              </w:rPr>
            </w:pPr>
            <w:r w:rsidDel="00000000" w:rsidR="00000000" w:rsidRPr="00000000">
              <w:rPr>
                <w:rFonts w:ascii="Arial" w:cs="Arial" w:eastAsia="Arial" w:hAnsi="Arial"/>
                <w:b w:val="1"/>
                <w:color w:val="000000"/>
                <w:sz w:val="15"/>
                <w:szCs w:val="15"/>
                <w:rtl w:val="0"/>
              </w:rPr>
              <w:t xml:space="preserve">Motivi di esclusione previsti esclusivamente dalla legislazione nazionale </w:t>
            </w:r>
            <w:r w:rsidDel="00000000" w:rsidR="00000000" w:rsidRPr="00000000">
              <w:rPr>
                <w:rFonts w:ascii="Arial" w:cs="Arial" w:eastAsia="Arial" w:hAnsi="Arial"/>
                <w:color w:val="000000"/>
                <w:sz w:val="15"/>
                <w:szCs w:val="15"/>
                <w:rtl w:val="0"/>
              </w:rPr>
              <w:t xml:space="preserve">(articolo 80, comma 2 e comma 5, lett. </w:t>
            </w:r>
            <w:r w:rsidDel="00000000" w:rsidR="00000000" w:rsidRPr="00000000">
              <w:rPr>
                <w:rFonts w:ascii="Arial" w:cs="Arial" w:eastAsia="Arial" w:hAnsi="Arial"/>
                <w:i w:val="1"/>
                <w:color w:val="000000"/>
                <w:sz w:val="15"/>
                <w:szCs w:val="15"/>
                <w:rtl w:val="0"/>
              </w:rPr>
              <w:t xml:space="preserve">f), g), h), i), l), m)</w:t>
            </w:r>
            <w:r w:rsidDel="00000000" w:rsidR="00000000" w:rsidRPr="00000000">
              <w:rPr>
                <w:rFonts w:ascii="Arial" w:cs="Arial" w:eastAsia="Arial" w:hAnsi="Arial"/>
                <w:color w:val="000000"/>
                <w:sz w:val="15"/>
                <w:szCs w:val="15"/>
                <w:rtl w:val="0"/>
              </w:rPr>
              <w:t xml:space="preserve"> del Codice e art. 53 comma 16-ter del D. Lgs. 165/2001</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A7">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b w:val="1"/>
                <w:color w:val="00000a"/>
                <w:sz w:val="15"/>
                <w:szCs w:val="15"/>
                <w:rtl w:val="0"/>
              </w:rPr>
              <w:t xml:space="preserve">Risposta:</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A8">
            <w:pPr>
              <w:pBdr>
                <w:top w:space="0" w:sz="0" w:val="nil"/>
                <w:left w:space="0" w:sz="0" w:val="nil"/>
                <w:bottom w:space="0" w:sz="0" w:val="nil"/>
                <w:right w:space="0" w:sz="0" w:val="nil"/>
                <w:between w:space="0" w:sz="0" w:val="nil"/>
              </w:pBdr>
              <w:spacing w:before="120" w:lineRule="auto"/>
              <w:jc w:val="both"/>
              <w:rPr>
                <w:color w:val="000000"/>
                <w:sz w:val="24"/>
                <w:szCs w:val="24"/>
              </w:rPr>
            </w:pPr>
            <w:r w:rsidDel="00000000" w:rsidR="00000000" w:rsidRPr="00000000">
              <w:rPr>
                <w:rFonts w:ascii="Arial" w:cs="Arial" w:eastAsia="Arial" w:hAnsi="Arial"/>
                <w:color w:val="000000"/>
                <w:sz w:val="14"/>
                <w:szCs w:val="14"/>
                <w:rtl w:val="0"/>
              </w:rPr>
              <w:t xml:space="preserve">Sussistono  a carico dell’operatore economico cause di decadenza, di sospensione o di divieto previste dall'</w:t>
            </w:r>
            <w:hyperlink r:id="rId8">
              <w:r w:rsidDel="00000000" w:rsidR="00000000" w:rsidRPr="00000000">
                <w:rPr>
                  <w:rFonts w:ascii="Arial" w:cs="Arial" w:eastAsia="Arial" w:hAnsi="Arial"/>
                  <w:color w:val="000000"/>
                  <w:sz w:val="14"/>
                  <w:szCs w:val="14"/>
                  <w:rtl w:val="0"/>
                </w:rPr>
                <w:t xml:space="preserve">articolo 67 del decreto legislativo 6 settembre 2011, n. 159</w:t>
              </w:r>
            </w:hyperlink>
            <w:r w:rsidDel="00000000" w:rsidR="00000000" w:rsidRPr="00000000">
              <w:rPr>
                <w:rFonts w:ascii="Arial" w:cs="Arial" w:eastAsia="Arial" w:hAnsi="Arial"/>
                <w:color w:val="000000"/>
                <w:sz w:val="14"/>
                <w:szCs w:val="14"/>
                <w:rtl w:val="0"/>
              </w:rPr>
              <w:t xml:space="preserve">  o di un tentativo di infiltrazione mafiosa di cui all'</w:t>
            </w:r>
            <w:hyperlink r:id="rId9">
              <w:r w:rsidDel="00000000" w:rsidR="00000000" w:rsidRPr="00000000">
                <w:rPr>
                  <w:rFonts w:ascii="Arial" w:cs="Arial" w:eastAsia="Arial" w:hAnsi="Arial"/>
                  <w:color w:val="000000"/>
                  <w:sz w:val="14"/>
                  <w:szCs w:val="14"/>
                  <w:rtl w:val="0"/>
                </w:rPr>
                <w:t xml:space="preserve">articolo 84, comma 4, del medesimo decreto</w:t>
              </w:r>
            </w:hyperlink>
            <w:r w:rsidDel="00000000" w:rsidR="00000000" w:rsidRPr="00000000">
              <w:rPr>
                <w:rFonts w:ascii="Arial" w:cs="Arial" w:eastAsia="Arial" w:hAnsi="Arial"/>
                <w:color w:val="000000"/>
                <w:sz w:val="14"/>
                <w:szCs w:val="14"/>
                <w:rtl w:val="0"/>
              </w:rPr>
              <w:t xml:space="preserve">, fermo restando quanto previsto dagli </w:t>
            </w:r>
            <w:hyperlink r:id="rId10">
              <w:r w:rsidDel="00000000" w:rsidR="00000000" w:rsidRPr="00000000">
                <w:rPr>
                  <w:rFonts w:ascii="Arial" w:cs="Arial" w:eastAsia="Arial" w:hAnsi="Arial"/>
                  <w:color w:val="000000"/>
                  <w:sz w:val="14"/>
                  <w:szCs w:val="14"/>
                  <w:rtl w:val="0"/>
                </w:rPr>
                <w:t xml:space="preserve">articoli 88, comma 4-bis</w:t>
              </w:r>
            </w:hyperlink>
            <w:r w:rsidDel="00000000" w:rsidR="00000000" w:rsidRPr="00000000">
              <w:rPr>
                <w:rFonts w:ascii="Arial" w:cs="Arial" w:eastAsia="Arial" w:hAnsi="Arial"/>
                <w:color w:val="000000"/>
                <w:sz w:val="14"/>
                <w:szCs w:val="14"/>
                <w:rtl w:val="0"/>
              </w:rPr>
              <w:t xml:space="preserve">, e </w:t>
            </w:r>
            <w:hyperlink r:id="rId11">
              <w:r w:rsidDel="00000000" w:rsidR="00000000" w:rsidRPr="00000000">
                <w:rPr>
                  <w:rFonts w:ascii="Arial" w:cs="Arial" w:eastAsia="Arial" w:hAnsi="Arial"/>
                  <w:color w:val="000000"/>
                  <w:sz w:val="14"/>
                  <w:szCs w:val="14"/>
                  <w:rtl w:val="0"/>
                </w:rPr>
                <w:t xml:space="preserve">92, commi 2 e 3, del decreto legislativo 6 settembre 2011, n. 159</w:t>
              </w:r>
            </w:hyperlink>
            <w:r w:rsidDel="00000000" w:rsidR="00000000" w:rsidRPr="00000000">
              <w:rPr>
                <w:rFonts w:ascii="Arial" w:cs="Arial" w:eastAsia="Arial" w:hAnsi="Arial"/>
                <w:color w:val="000000"/>
                <w:sz w:val="14"/>
                <w:szCs w:val="14"/>
                <w:rtl w:val="0"/>
              </w:rPr>
              <w:t xml:space="preserve">, con riferimento rispettivamente alle comunicazioni antimafia e alle informazioni antimafia (Articolo 80, comma 2, del Codice)?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A9">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4"/>
                <w:szCs w:val="14"/>
              </w:rPr>
            </w:pPr>
            <w:r w:rsidDel="00000000" w:rsidR="00000000" w:rsidRPr="00000000">
              <w:rPr>
                <w:rFonts w:ascii="Arial" w:cs="Arial" w:eastAsia="Arial" w:hAnsi="Arial"/>
                <w:color w:val="00000a"/>
                <w:sz w:val="14"/>
                <w:szCs w:val="14"/>
                <w:rtl w:val="0"/>
              </w:rPr>
              <w:t xml:space="preserve">[ ] Sì [ ] No</w:t>
            </w:r>
          </w:p>
          <w:p w:rsidR="00000000" w:rsidDel="00000000" w:rsidP="00000000" w:rsidRDefault="00000000" w:rsidRPr="00000000" w14:paraId="000001AA">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4"/>
                <w:szCs w:val="14"/>
              </w:rPr>
            </w:pPr>
            <w:r w:rsidDel="00000000" w:rsidR="00000000" w:rsidRPr="00000000">
              <w:rPr>
                <w:rFonts w:ascii="Arial" w:cs="Arial" w:eastAsia="Arial" w:hAnsi="Arial"/>
                <w:color w:val="00000a"/>
                <w:sz w:val="14"/>
                <w:szCs w:val="14"/>
                <w:rtl w:val="0"/>
              </w:rPr>
              <w:t xml:space="preserve">Se la documentazione pertinente è disponibile elettronicamente, indicare: (indirizzo web, autorità o organismo di emanazione, riferimento preciso della documentazione):</w:t>
            </w:r>
          </w:p>
          <w:p w:rsidR="00000000" w:rsidDel="00000000" w:rsidP="00000000" w:rsidRDefault="00000000" w:rsidRPr="00000000" w14:paraId="000001AB">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color w:val="00000a"/>
                <w:sz w:val="14"/>
                <w:szCs w:val="14"/>
                <w:rtl w:val="0"/>
              </w:rPr>
              <w:t xml:space="preserve">[…………….…][………………][……..………][…..……..…] (</w:t>
            </w:r>
            <w:r w:rsidDel="00000000" w:rsidR="00000000" w:rsidRPr="00000000">
              <w:rPr>
                <w:rFonts w:ascii="Arial" w:cs="Arial" w:eastAsia="Arial" w:hAnsi="Arial"/>
                <w:color w:val="00000a"/>
                <w:sz w:val="14"/>
                <w:szCs w:val="14"/>
                <w:vertAlign w:val="superscript"/>
              </w:rPr>
              <w:footnoteReference w:customMarkFollows="0" w:id="23"/>
            </w:r>
            <w:r w:rsidDel="00000000" w:rsidR="00000000" w:rsidRPr="00000000">
              <w:rPr>
                <w:rFonts w:ascii="Arial" w:cs="Arial" w:eastAsia="Arial" w:hAnsi="Arial"/>
                <w:color w:val="00000a"/>
                <w:sz w:val="14"/>
                <w:szCs w:val="14"/>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AC">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L’operatore economico si trova in una delle seguenti situazioni?</w:t>
            </w:r>
          </w:p>
          <w:p w:rsidR="00000000" w:rsidDel="00000000" w:rsidP="00000000" w:rsidRDefault="00000000" w:rsidRPr="00000000" w14:paraId="000001AD">
            <w:pPr>
              <w:numPr>
                <w:ilvl w:val="0"/>
                <w:numId w:val="8"/>
              </w:num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è stato soggetto alla sanzione interdittiva di cui all'</w:t>
            </w:r>
            <w:hyperlink r:id="rId12">
              <w:r w:rsidDel="00000000" w:rsidR="00000000" w:rsidRPr="00000000">
                <w:rPr>
                  <w:rFonts w:ascii="Arial" w:cs="Arial" w:eastAsia="Arial" w:hAnsi="Arial"/>
                  <w:color w:val="000000"/>
                  <w:sz w:val="14"/>
                  <w:szCs w:val="14"/>
                  <w:rtl w:val="0"/>
                </w:rPr>
                <w:t xml:space="preserve">articolo 9, comma 2, lettera c) del decreto legislativo 8 giugno 2001, n. 231</w:t>
              </w:r>
            </w:hyperlink>
            <w:r w:rsidDel="00000000" w:rsidR="00000000" w:rsidRPr="00000000">
              <w:rPr>
                <w:rFonts w:ascii="Arial" w:cs="Arial" w:eastAsia="Arial" w:hAnsi="Arial"/>
                <w:color w:val="000000"/>
                <w:sz w:val="14"/>
                <w:szCs w:val="14"/>
                <w:rtl w:val="0"/>
              </w:rPr>
              <w:t xml:space="preserve"> o ad altra sanzione che comporta il divieto di contrarre con la pubblica amministrazione, compresi i provvedimenti interdittivi di cui all'</w:t>
            </w:r>
            <w:hyperlink r:id="rId13">
              <w:r w:rsidDel="00000000" w:rsidR="00000000" w:rsidRPr="00000000">
                <w:rPr>
                  <w:rFonts w:ascii="Arial" w:cs="Arial" w:eastAsia="Arial" w:hAnsi="Arial"/>
                  <w:color w:val="000000"/>
                  <w:sz w:val="14"/>
                  <w:szCs w:val="14"/>
                  <w:rtl w:val="0"/>
                </w:rPr>
                <w:t xml:space="preserve">articolo 14 del decreto legislativo 9 aprile 2008, n. 81</w:t>
              </w:r>
            </w:hyperlink>
            <w:r w:rsidDel="00000000" w:rsidR="00000000" w:rsidRPr="00000000">
              <w:rPr>
                <w:rFonts w:ascii="Arial" w:cs="Arial" w:eastAsia="Arial" w:hAnsi="Arial"/>
                <w:color w:val="000000"/>
                <w:sz w:val="14"/>
                <w:szCs w:val="14"/>
                <w:rtl w:val="0"/>
              </w:rPr>
              <w:t xml:space="preserve"> (Articolo 80, comma 5, lettera </w:t>
            </w:r>
            <w:r w:rsidDel="00000000" w:rsidR="00000000" w:rsidRPr="00000000">
              <w:rPr>
                <w:rFonts w:ascii="Arial" w:cs="Arial" w:eastAsia="Arial" w:hAnsi="Arial"/>
                <w:i w:val="1"/>
                <w:color w:val="000000"/>
                <w:sz w:val="14"/>
                <w:szCs w:val="14"/>
                <w:rtl w:val="0"/>
              </w:rPr>
              <w:t xml:space="preserve">f)</w:t>
            </w:r>
            <w:r w:rsidDel="00000000" w:rsidR="00000000" w:rsidRPr="00000000">
              <w:rPr>
                <w:rFonts w:ascii="Arial" w:cs="Arial" w:eastAsia="Arial" w:hAnsi="Arial"/>
                <w:color w:val="000000"/>
                <w:sz w:val="14"/>
                <w:szCs w:val="14"/>
                <w:rtl w:val="0"/>
              </w:rPr>
              <w:t xml:space="preserve">; </w:t>
            </w:r>
          </w:p>
          <w:p w:rsidR="00000000" w:rsidDel="00000000" w:rsidP="00000000" w:rsidRDefault="00000000" w:rsidRPr="00000000" w14:paraId="000001AE">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AF">
            <w:pPr>
              <w:pBdr>
                <w:top w:space="0" w:sz="0" w:val="nil"/>
                <w:left w:space="0" w:sz="0" w:val="nil"/>
                <w:bottom w:space="0" w:sz="0" w:val="nil"/>
                <w:right w:space="0" w:sz="0" w:val="nil"/>
                <w:between w:space="0" w:sz="0" w:val="nil"/>
              </w:pBdr>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B0">
            <w:pPr>
              <w:numPr>
                <w:ilvl w:val="0"/>
                <w:numId w:val="8"/>
              </w:num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è iscritto nel casellario informatico tenuto dall'Osservatorio dell'ANAC per aver presentato false dichiarazioni o falsa documentazione ai fini del rilascio dell'attestazione di qualificazione, per il periodo durante il quale perdura l'iscrizione (Articolo 80, comma 5, lettera </w:t>
            </w:r>
            <w:r w:rsidDel="00000000" w:rsidR="00000000" w:rsidRPr="00000000">
              <w:rPr>
                <w:rFonts w:ascii="Arial" w:cs="Arial" w:eastAsia="Arial" w:hAnsi="Arial"/>
                <w:i w:val="1"/>
                <w:color w:val="000000"/>
                <w:sz w:val="14"/>
                <w:szCs w:val="14"/>
                <w:rtl w:val="0"/>
              </w:rPr>
              <w:t xml:space="preserve">g</w:t>
            </w:r>
            <w:r w:rsidDel="00000000" w:rsidR="00000000" w:rsidRPr="00000000">
              <w:rPr>
                <w:rFonts w:ascii="Arial" w:cs="Arial" w:eastAsia="Arial" w:hAnsi="Arial"/>
                <w:color w:val="000000"/>
                <w:sz w:val="14"/>
                <w:szCs w:val="14"/>
                <w:rtl w:val="0"/>
              </w:rPr>
              <w:t xml:space="preserve">); </w:t>
            </w:r>
          </w:p>
          <w:p w:rsidR="00000000" w:rsidDel="00000000" w:rsidP="00000000" w:rsidRDefault="00000000" w:rsidRPr="00000000" w14:paraId="000001B1">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B2">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B3">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B4">
            <w:pPr>
              <w:numPr>
                <w:ilvl w:val="0"/>
                <w:numId w:val="8"/>
              </w:num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ha violato il divieto di intestazione fiduciaria di cui all'articolo 17 della legge 19 marzo 1990, n. 55 (Articolo 80, comma 5, lettera </w:t>
            </w:r>
            <w:r w:rsidDel="00000000" w:rsidR="00000000" w:rsidRPr="00000000">
              <w:rPr>
                <w:rFonts w:ascii="Arial" w:cs="Arial" w:eastAsia="Arial" w:hAnsi="Arial"/>
                <w:i w:val="1"/>
                <w:color w:val="000000"/>
                <w:sz w:val="14"/>
                <w:szCs w:val="14"/>
                <w:rtl w:val="0"/>
              </w:rPr>
              <w:t xml:space="preserve">h</w:t>
            </w:r>
            <w:r w:rsidDel="00000000" w:rsidR="00000000" w:rsidRPr="00000000">
              <w:rPr>
                <w:rFonts w:ascii="Arial" w:cs="Arial" w:eastAsia="Arial" w:hAnsi="Arial"/>
                <w:color w:val="000000"/>
                <w:sz w:val="14"/>
                <w:szCs w:val="14"/>
                <w:rtl w:val="0"/>
              </w:rPr>
              <w:t xml:space="preserve">)? </w:t>
            </w:r>
          </w:p>
          <w:p w:rsidR="00000000" w:rsidDel="00000000" w:rsidP="00000000" w:rsidRDefault="00000000" w:rsidRPr="00000000" w14:paraId="000001B5">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B6">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In caso affermativo:</w:t>
            </w:r>
          </w:p>
          <w:p w:rsidR="00000000" w:rsidDel="00000000" w:rsidP="00000000" w:rsidRDefault="00000000" w:rsidRPr="00000000" w14:paraId="000001B7">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indicare la data dell’accertamento definitivo e l’autorità o organismo di emanazione:</w:t>
            </w:r>
          </w:p>
          <w:p w:rsidR="00000000" w:rsidDel="00000000" w:rsidP="00000000" w:rsidRDefault="00000000" w:rsidRPr="00000000" w14:paraId="000001B8">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B9">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la violazione è stata rimossa?</w:t>
            </w:r>
          </w:p>
          <w:p w:rsidR="00000000" w:rsidDel="00000000" w:rsidP="00000000" w:rsidRDefault="00000000" w:rsidRPr="00000000" w14:paraId="000001BA">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BB">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BC">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BD">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BE">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BF">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C0">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C1">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C2">
            <w:pPr>
              <w:numPr>
                <w:ilvl w:val="0"/>
                <w:numId w:val="8"/>
              </w:num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è in regola con le norme che disciplinano il diritto al lavoro dei disabili di cui all</w:t>
            </w:r>
            <w:hyperlink r:id="rId14">
              <w:r w:rsidDel="00000000" w:rsidR="00000000" w:rsidRPr="00000000">
                <w:rPr>
                  <w:rFonts w:ascii="Arial" w:cs="Arial" w:eastAsia="Arial" w:hAnsi="Arial"/>
                  <w:color w:val="000000"/>
                  <w:sz w:val="14"/>
                  <w:szCs w:val="14"/>
                  <w:rtl w:val="0"/>
                </w:rPr>
                <w:t xml:space="preserve">a legge 12 marzo 1999, n. 68</w:t>
              </w:r>
            </w:hyperlink>
            <w:r w:rsidDel="00000000" w:rsidR="00000000" w:rsidRPr="00000000">
              <w:rPr>
                <w:rtl w:val="0"/>
              </w:rPr>
            </w:r>
          </w:p>
          <w:p w:rsidR="00000000" w:rsidDel="00000000" w:rsidP="00000000" w:rsidRDefault="00000000" w:rsidRPr="00000000" w14:paraId="000001C3">
            <w:pPr>
              <w:pBdr>
                <w:top w:space="0" w:sz="0" w:val="nil"/>
                <w:left w:space="0" w:sz="0" w:val="nil"/>
                <w:bottom w:space="0" w:sz="0" w:val="nil"/>
                <w:right w:space="0" w:sz="0" w:val="nil"/>
                <w:between w:space="0" w:sz="0" w:val="nil"/>
              </w:pBdr>
              <w:ind w:left="284" w:firstLine="0"/>
              <w:jc w:val="both"/>
              <w:rPr>
                <w:color w:val="000000"/>
                <w:sz w:val="24"/>
                <w:szCs w:val="24"/>
              </w:rPr>
            </w:pPr>
            <w:r w:rsidDel="00000000" w:rsidR="00000000" w:rsidRPr="00000000">
              <w:rPr>
                <w:rFonts w:ascii="Arial" w:cs="Arial" w:eastAsia="Arial" w:hAnsi="Arial"/>
                <w:color w:val="000000"/>
                <w:sz w:val="14"/>
                <w:szCs w:val="14"/>
                <w:rtl w:val="0"/>
              </w:rPr>
              <w:t xml:space="preserve">(Articolo 80, comma 5, lettera </w:t>
            </w:r>
            <w:r w:rsidDel="00000000" w:rsidR="00000000" w:rsidRPr="00000000">
              <w:rPr>
                <w:rFonts w:ascii="Arial" w:cs="Arial" w:eastAsia="Arial" w:hAnsi="Arial"/>
                <w:i w:val="1"/>
                <w:color w:val="000000"/>
                <w:sz w:val="14"/>
                <w:szCs w:val="14"/>
                <w:rtl w:val="0"/>
              </w:rPr>
              <w:t xml:space="preserve">i</w:t>
            </w:r>
            <w:r w:rsidDel="00000000" w:rsidR="00000000" w:rsidRPr="00000000">
              <w:rPr>
                <w:rFonts w:ascii="Arial" w:cs="Arial" w:eastAsia="Arial" w:hAnsi="Arial"/>
                <w:color w:val="000000"/>
                <w:sz w:val="14"/>
                <w:szCs w:val="14"/>
                <w:rtl w:val="0"/>
              </w:rPr>
              <w:t xml:space="preserve">); </w:t>
            </w:r>
            <w:r w:rsidDel="00000000" w:rsidR="00000000" w:rsidRPr="00000000">
              <w:rPr>
                <w:rtl w:val="0"/>
              </w:rPr>
            </w:r>
          </w:p>
          <w:p w:rsidR="00000000" w:rsidDel="00000000" w:rsidP="00000000" w:rsidRDefault="00000000" w:rsidRPr="00000000" w14:paraId="000001C4">
            <w:pPr>
              <w:pBdr>
                <w:top w:space="0" w:sz="0" w:val="nil"/>
                <w:left w:space="0" w:sz="0" w:val="nil"/>
                <w:bottom w:space="0" w:sz="0" w:val="nil"/>
                <w:right w:space="0" w:sz="0" w:val="nil"/>
                <w:between w:space="0" w:sz="0" w:val="nil"/>
              </w:pBdr>
              <w:ind w:left="284" w:hanging="284"/>
              <w:jc w:val="both"/>
              <w:rPr>
                <w:color w:val="000000"/>
                <w:sz w:val="24"/>
                <w:szCs w:val="24"/>
              </w:rPr>
            </w:pPr>
            <w:r w:rsidDel="00000000" w:rsidR="00000000" w:rsidRPr="00000000">
              <w:rPr>
                <w:rtl w:val="0"/>
              </w:rPr>
            </w:r>
          </w:p>
          <w:p w:rsidR="00000000" w:rsidDel="00000000" w:rsidP="00000000" w:rsidRDefault="00000000" w:rsidRPr="00000000" w14:paraId="000001C5">
            <w:pPr>
              <w:pBdr>
                <w:top w:space="0" w:sz="0" w:val="nil"/>
                <w:left w:space="0" w:sz="0" w:val="nil"/>
                <w:bottom w:space="0" w:sz="0" w:val="nil"/>
                <w:right w:space="0" w:sz="0" w:val="nil"/>
                <w:between w:space="0" w:sz="0" w:val="nil"/>
              </w:pBdr>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C6">
            <w:pPr>
              <w:pBdr>
                <w:top w:space="0" w:sz="0" w:val="nil"/>
                <w:left w:space="0" w:sz="0" w:val="nil"/>
                <w:bottom w:space="0" w:sz="0" w:val="nil"/>
                <w:right w:space="0" w:sz="0" w:val="nil"/>
                <w:between w:space="0" w:sz="0" w:val="nil"/>
              </w:pBdr>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C7">
            <w:pPr>
              <w:pBdr>
                <w:top w:space="0" w:sz="0" w:val="nil"/>
                <w:left w:space="0" w:sz="0" w:val="nil"/>
                <w:bottom w:space="0" w:sz="0" w:val="nil"/>
                <w:right w:space="0" w:sz="0" w:val="nil"/>
                <w:between w:space="0" w:sz="0" w:val="nil"/>
              </w:pBdr>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C8">
            <w:pPr>
              <w:pBdr>
                <w:top w:space="0" w:sz="0" w:val="nil"/>
                <w:left w:space="0" w:sz="0" w:val="nil"/>
                <w:bottom w:space="0" w:sz="0" w:val="nil"/>
                <w:right w:space="0" w:sz="0" w:val="nil"/>
                <w:between w:space="0" w:sz="0" w:val="nil"/>
              </w:pBdr>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C9">
            <w:pPr>
              <w:pBdr>
                <w:top w:space="0" w:sz="0" w:val="nil"/>
                <w:left w:space="0" w:sz="0" w:val="nil"/>
                <w:bottom w:space="0" w:sz="0" w:val="nil"/>
                <w:right w:space="0" w:sz="0" w:val="nil"/>
                <w:between w:space="0" w:sz="0" w:val="nil"/>
              </w:pBdr>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CA">
            <w:pPr>
              <w:pBdr>
                <w:top w:space="0" w:sz="0" w:val="nil"/>
                <w:left w:space="0" w:sz="0" w:val="nil"/>
                <w:bottom w:space="0" w:sz="0" w:val="nil"/>
                <w:right w:space="0" w:sz="0" w:val="nil"/>
                <w:between w:space="0" w:sz="0" w:val="nil"/>
              </w:pBdr>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CB">
            <w:pPr>
              <w:pBdr>
                <w:top w:space="0" w:sz="0" w:val="nil"/>
                <w:left w:space="0" w:sz="0" w:val="nil"/>
                <w:bottom w:space="0" w:sz="0" w:val="nil"/>
                <w:right w:space="0" w:sz="0" w:val="nil"/>
                <w:between w:space="0" w:sz="0" w:val="nil"/>
              </w:pBdr>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CC">
            <w:pPr>
              <w:pBdr>
                <w:top w:space="0" w:sz="0" w:val="nil"/>
                <w:left w:space="0" w:sz="0" w:val="nil"/>
                <w:bottom w:space="0" w:sz="0" w:val="nil"/>
                <w:right w:space="0" w:sz="0" w:val="nil"/>
                <w:between w:space="0" w:sz="0" w:val="nil"/>
              </w:pBdr>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CD">
            <w:pPr>
              <w:numPr>
                <w:ilvl w:val="0"/>
                <w:numId w:val="8"/>
              </w:numPr>
              <w:pBdr>
                <w:top w:space="0" w:sz="0" w:val="nil"/>
                <w:left w:space="0" w:sz="0" w:val="nil"/>
                <w:bottom w:space="0" w:sz="0" w:val="nil"/>
                <w:right w:space="0" w:sz="0" w:val="nil"/>
                <w:between w:space="0" w:sz="0" w:val="nil"/>
              </w:pBdr>
              <w:ind w:left="304" w:hanging="304"/>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è stato vittima dei reati previsti e puniti dagli </w:t>
            </w:r>
            <w:hyperlink r:id="rId15">
              <w:r w:rsidDel="00000000" w:rsidR="00000000" w:rsidRPr="00000000">
                <w:rPr>
                  <w:rFonts w:ascii="Arial" w:cs="Arial" w:eastAsia="Arial" w:hAnsi="Arial"/>
                  <w:color w:val="000000"/>
                  <w:sz w:val="14"/>
                  <w:szCs w:val="14"/>
                  <w:rtl w:val="0"/>
                </w:rPr>
                <w:t xml:space="preserve">articoli 317</w:t>
              </w:r>
            </w:hyperlink>
            <w:r w:rsidDel="00000000" w:rsidR="00000000" w:rsidRPr="00000000">
              <w:rPr>
                <w:rFonts w:ascii="Arial" w:cs="Arial" w:eastAsia="Arial" w:hAnsi="Arial"/>
                <w:color w:val="000000"/>
                <w:sz w:val="14"/>
                <w:szCs w:val="14"/>
                <w:rtl w:val="0"/>
              </w:rPr>
              <w:t xml:space="preserve"> e </w:t>
            </w:r>
            <w:hyperlink r:id="rId16">
              <w:r w:rsidDel="00000000" w:rsidR="00000000" w:rsidRPr="00000000">
                <w:rPr>
                  <w:rFonts w:ascii="Arial" w:cs="Arial" w:eastAsia="Arial" w:hAnsi="Arial"/>
                  <w:color w:val="000000"/>
                  <w:sz w:val="14"/>
                  <w:szCs w:val="14"/>
                  <w:rtl w:val="0"/>
                </w:rPr>
                <w:t xml:space="preserve">629 del codice penale</w:t>
              </w:r>
            </w:hyperlink>
            <w:r w:rsidDel="00000000" w:rsidR="00000000" w:rsidRPr="00000000">
              <w:rPr>
                <w:rFonts w:ascii="Arial" w:cs="Arial" w:eastAsia="Arial" w:hAnsi="Arial"/>
                <w:color w:val="000000"/>
                <w:sz w:val="14"/>
                <w:szCs w:val="14"/>
                <w:rtl w:val="0"/>
              </w:rPr>
              <w:t xml:space="preserve"> aggravati ai sensi dell'articolo 7 del decreto-legge 13 maggio 1991, n. 152, convertito, con modificazioni, dalla legge 12 luglio 1991, n. 203?</w:t>
            </w:r>
          </w:p>
          <w:p w:rsidR="00000000" w:rsidDel="00000000" w:rsidP="00000000" w:rsidRDefault="00000000" w:rsidRPr="00000000" w14:paraId="000001CE">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CF">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In caso affermativo:</w:t>
            </w:r>
          </w:p>
          <w:p w:rsidR="00000000" w:rsidDel="00000000" w:rsidP="00000000" w:rsidRDefault="00000000" w:rsidRPr="00000000" w14:paraId="000001D0">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D1">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ha denunciato i fatti all’autorità giudiziaria?</w:t>
            </w:r>
          </w:p>
          <w:p w:rsidR="00000000" w:rsidDel="00000000" w:rsidP="00000000" w:rsidRDefault="00000000" w:rsidRPr="00000000" w14:paraId="000001D2">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D3">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ricorrono i casi previsti all’articolo 4, primo comma, della Legge 24 novembre 1981, n. 689 (articolo 80, comma 5, lettera l) ? </w:t>
            </w:r>
          </w:p>
          <w:p w:rsidR="00000000" w:rsidDel="00000000" w:rsidP="00000000" w:rsidRDefault="00000000" w:rsidRPr="00000000" w14:paraId="000001D4">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D5">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D6">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D7">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D8">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D9">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DA">
            <w:pPr>
              <w:numPr>
                <w:ilvl w:val="0"/>
                <w:numId w:val="8"/>
              </w:numPr>
              <w:pBdr>
                <w:top w:space="0" w:sz="0" w:val="nil"/>
                <w:left w:space="0" w:sz="0" w:val="nil"/>
                <w:bottom w:space="0" w:sz="0" w:val="nil"/>
                <w:right w:space="0" w:sz="0" w:val="nil"/>
                <w:between w:space="0" w:sz="0" w:val="nil"/>
              </w:pBdr>
              <w:ind w:left="304" w:hanging="304"/>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si trova rispetto ad un altro partecipante alla medesima procedura di affidamento, in una situazione di controllo di cui all'</w:t>
            </w:r>
            <w:hyperlink r:id="rId17">
              <w:r w:rsidDel="00000000" w:rsidR="00000000" w:rsidRPr="00000000">
                <w:rPr>
                  <w:rFonts w:ascii="Arial" w:cs="Arial" w:eastAsia="Arial" w:hAnsi="Arial"/>
                  <w:color w:val="000000"/>
                  <w:sz w:val="14"/>
                  <w:szCs w:val="14"/>
                  <w:rtl w:val="0"/>
                </w:rPr>
                <w:t xml:space="preserve">articolo 2359 del codice civile</w:t>
              </w:r>
            </w:hyperlink>
            <w:r w:rsidDel="00000000" w:rsidR="00000000" w:rsidRPr="00000000">
              <w:rPr>
                <w:rFonts w:ascii="Arial" w:cs="Arial" w:eastAsia="Arial" w:hAnsi="Arial"/>
                <w:color w:val="000000"/>
                <w:sz w:val="14"/>
                <w:szCs w:val="14"/>
                <w:rtl w:val="0"/>
              </w:rPr>
              <w:t xml:space="preserve"> o in una qualsiasi relazione, anche di fatto, se la situazione di controllo o la relazione comporti che le offerte sono imputabili ad un unico centro decisionale (articolo 80, comma 5, lettera m)?</w:t>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DB">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tl w:val="0"/>
              </w:rPr>
            </w:r>
          </w:p>
          <w:p w:rsidR="00000000" w:rsidDel="00000000" w:rsidP="00000000" w:rsidRDefault="00000000" w:rsidRPr="00000000" w14:paraId="000001DC">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 Sì [ ] No</w:t>
            </w:r>
          </w:p>
          <w:p w:rsidR="00000000" w:rsidDel="00000000" w:rsidP="00000000" w:rsidRDefault="00000000" w:rsidRPr="00000000" w14:paraId="000001DD">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Se la documentazione pertinente è disponibile elettronicamente, indicare: indirizzo web, autorità o organismo di emanazione, riferimento preciso della documentazione):</w:t>
            </w:r>
          </w:p>
          <w:p w:rsidR="00000000" w:rsidDel="00000000" w:rsidP="00000000" w:rsidRDefault="00000000" w:rsidRPr="00000000" w14:paraId="000001DE">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w:t>
            </w:r>
          </w:p>
          <w:p w:rsidR="00000000" w:rsidDel="00000000" w:rsidP="00000000" w:rsidRDefault="00000000" w:rsidRPr="00000000" w14:paraId="000001DF">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0"/>
                <w:sz w:val="4"/>
                <w:szCs w:val="4"/>
              </w:rPr>
            </w:pPr>
            <w:r w:rsidDel="00000000" w:rsidR="00000000" w:rsidRPr="00000000">
              <w:rPr>
                <w:rtl w:val="0"/>
              </w:rPr>
            </w:r>
          </w:p>
          <w:p w:rsidR="00000000" w:rsidDel="00000000" w:rsidP="00000000" w:rsidRDefault="00000000" w:rsidRPr="00000000" w14:paraId="000001E0">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 Sì [ ] No</w:t>
            </w:r>
          </w:p>
          <w:p w:rsidR="00000000" w:rsidDel="00000000" w:rsidP="00000000" w:rsidRDefault="00000000" w:rsidRPr="00000000" w14:paraId="000001E1">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Se la documentazione pertinente è disponibile elettronicamente, indicare: indirizzo web, autorità o organismo di emanazione, riferimento preciso della documentazione):</w:t>
            </w:r>
          </w:p>
          <w:p w:rsidR="00000000" w:rsidDel="00000000" w:rsidP="00000000" w:rsidRDefault="00000000" w:rsidRPr="00000000" w14:paraId="000001E2">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w:t>
            </w:r>
          </w:p>
          <w:p w:rsidR="00000000" w:rsidDel="00000000" w:rsidP="00000000" w:rsidRDefault="00000000" w:rsidRPr="00000000" w14:paraId="000001E3">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4"/>
                <w:szCs w:val="4"/>
              </w:rPr>
            </w:pPr>
            <w:r w:rsidDel="00000000" w:rsidR="00000000" w:rsidRPr="00000000">
              <w:rPr>
                <w:rtl w:val="0"/>
              </w:rPr>
            </w:r>
          </w:p>
          <w:p w:rsidR="00000000" w:rsidDel="00000000" w:rsidP="00000000" w:rsidRDefault="00000000" w:rsidRPr="00000000" w14:paraId="000001E4">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 Sì [ ] No</w:t>
              <w:br w:type="textWrapping"/>
            </w:r>
          </w:p>
          <w:p w:rsidR="00000000" w:rsidDel="00000000" w:rsidP="00000000" w:rsidRDefault="00000000" w:rsidRPr="00000000" w14:paraId="000001E5">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E6">
            <w:pPr>
              <w:pBdr>
                <w:top w:space="0" w:sz="0" w:val="nil"/>
                <w:left w:space="0" w:sz="0" w:val="nil"/>
                <w:bottom w:space="0" w:sz="0" w:val="nil"/>
                <w:right w:space="0" w:sz="0" w:val="nil"/>
                <w:between w:space="0" w:sz="0" w:val="nil"/>
              </w:pBdr>
              <w:ind w:left="284" w:hanging="284"/>
              <w:jc w:val="both"/>
              <w:rPr>
                <w:rFonts w:ascii="Arial" w:cs="Arial" w:eastAsia="Arial" w:hAnsi="Arial"/>
                <w:color w:val="000000"/>
                <w:sz w:val="24"/>
                <w:szCs w:val="24"/>
              </w:rPr>
            </w:pPr>
            <w:r w:rsidDel="00000000" w:rsidR="00000000" w:rsidRPr="00000000">
              <w:rPr>
                <w:rFonts w:ascii="Arial" w:cs="Arial" w:eastAsia="Arial" w:hAnsi="Arial"/>
                <w:color w:val="000000"/>
                <w:sz w:val="14"/>
                <w:szCs w:val="14"/>
                <w:rtl w:val="0"/>
              </w:rPr>
              <w:t xml:space="preserve">[………..…][……….…][……….…]</w:t>
            </w:r>
            <w:r w:rsidDel="00000000" w:rsidR="00000000" w:rsidRPr="00000000">
              <w:rPr>
                <w:rtl w:val="0"/>
              </w:rPr>
            </w:r>
          </w:p>
          <w:p w:rsidR="00000000" w:rsidDel="00000000" w:rsidP="00000000" w:rsidRDefault="00000000" w:rsidRPr="00000000" w14:paraId="000001E7">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E8">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 Sì [ ] No</w:t>
            </w:r>
          </w:p>
          <w:p w:rsidR="00000000" w:rsidDel="00000000" w:rsidP="00000000" w:rsidRDefault="00000000" w:rsidRPr="00000000" w14:paraId="000001E9">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Se la documentazione pertinente è disponibile elettronicamente, indicare: indirizzo web, autorità o organismo di emanazione, riferimento preciso della documentazione):</w:t>
            </w:r>
          </w:p>
          <w:p w:rsidR="00000000" w:rsidDel="00000000" w:rsidP="00000000" w:rsidRDefault="00000000" w:rsidRPr="00000000" w14:paraId="000001EA">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w:t>
            </w:r>
          </w:p>
          <w:p w:rsidR="00000000" w:rsidDel="00000000" w:rsidP="00000000" w:rsidRDefault="00000000" w:rsidRPr="00000000" w14:paraId="000001EB">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EC">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 Sì [ ] No    [ ] Non è tenuto alla disciplina legge 68/1999</w:t>
              <w:br w:type="textWrapping"/>
              <w:t xml:space="preserve">Se la documentazione pertinente è disponibile elettronicamente, indicare: indirizzo web, autorità o organismo di emanazione, riferimento preciso della documentazione):</w:t>
            </w:r>
          </w:p>
          <w:p w:rsidR="00000000" w:rsidDel="00000000" w:rsidP="00000000" w:rsidRDefault="00000000" w:rsidRPr="00000000" w14:paraId="000001ED">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w:t>
            </w:r>
          </w:p>
          <w:p w:rsidR="00000000" w:rsidDel="00000000" w:rsidP="00000000" w:rsidRDefault="00000000" w:rsidRPr="00000000" w14:paraId="000001EE">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Nel caso in cui l’operatore non è tenuto alla disciplina legge 68/1999 indicare le motivazioni:</w:t>
            </w:r>
          </w:p>
          <w:p w:rsidR="00000000" w:rsidDel="00000000" w:rsidP="00000000" w:rsidRDefault="00000000" w:rsidRPr="00000000" w14:paraId="000001EF">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(numero dipendenti e/o altro ) [………..…][……….…][……….…]</w:t>
            </w:r>
          </w:p>
          <w:p w:rsidR="00000000" w:rsidDel="00000000" w:rsidP="00000000" w:rsidRDefault="00000000" w:rsidRPr="00000000" w14:paraId="000001F0">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4"/>
                <w:szCs w:val="4"/>
              </w:rPr>
            </w:pPr>
            <w:r w:rsidDel="00000000" w:rsidR="00000000" w:rsidRPr="00000000">
              <w:rPr>
                <w:rtl w:val="0"/>
              </w:rPr>
            </w:r>
          </w:p>
          <w:p w:rsidR="00000000" w:rsidDel="00000000" w:rsidP="00000000" w:rsidRDefault="00000000" w:rsidRPr="00000000" w14:paraId="000001F1">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 Sì [ ] No</w:t>
            </w:r>
          </w:p>
          <w:p w:rsidR="00000000" w:rsidDel="00000000" w:rsidP="00000000" w:rsidRDefault="00000000" w:rsidRPr="00000000" w14:paraId="000001F2">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tl w:val="0"/>
              </w:rPr>
            </w:r>
          </w:p>
          <w:p w:rsidR="00000000" w:rsidDel="00000000" w:rsidP="00000000" w:rsidRDefault="00000000" w:rsidRPr="00000000" w14:paraId="000001F3">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24"/>
                <w:szCs w:val="24"/>
              </w:rPr>
            </w:pPr>
            <w:r w:rsidDel="00000000" w:rsidR="00000000" w:rsidRPr="00000000">
              <w:rPr>
                <w:rtl w:val="0"/>
              </w:rPr>
            </w:r>
          </w:p>
          <w:p w:rsidR="00000000" w:rsidDel="00000000" w:rsidP="00000000" w:rsidRDefault="00000000" w:rsidRPr="00000000" w14:paraId="000001F4">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br w:type="textWrapping"/>
              <w:t xml:space="preserve">[ ] Sì [ ] No</w:t>
              <w:br w:type="textWrapping"/>
            </w:r>
          </w:p>
          <w:p w:rsidR="00000000" w:rsidDel="00000000" w:rsidP="00000000" w:rsidRDefault="00000000" w:rsidRPr="00000000" w14:paraId="000001F5">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 ] Sì [ ] No</w:t>
            </w:r>
          </w:p>
          <w:p w:rsidR="00000000" w:rsidDel="00000000" w:rsidP="00000000" w:rsidRDefault="00000000" w:rsidRPr="00000000" w14:paraId="000001F6">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Se la documentazione pertinente è disponibile elettronicamente, indicare: indirizzo web, autorità o organismo di emanazione, riferimento preciso della documentazione):</w:t>
            </w:r>
          </w:p>
          <w:p w:rsidR="00000000" w:rsidDel="00000000" w:rsidP="00000000" w:rsidRDefault="00000000" w:rsidRPr="00000000" w14:paraId="000001F7">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0"/>
                <w:sz w:val="15"/>
                <w:szCs w:val="15"/>
              </w:rPr>
            </w:pPr>
            <w:r w:rsidDel="00000000" w:rsidR="00000000" w:rsidRPr="00000000">
              <w:rPr>
                <w:rFonts w:ascii="Arial" w:cs="Arial" w:eastAsia="Arial" w:hAnsi="Arial"/>
                <w:color w:val="000000"/>
                <w:sz w:val="14"/>
                <w:szCs w:val="14"/>
                <w:rtl w:val="0"/>
              </w:rPr>
              <w:t xml:space="preserve">[………..…][……….…][……….…]</w:t>
            </w:r>
            <w:r w:rsidDel="00000000" w:rsidR="00000000" w:rsidRPr="00000000">
              <w:rPr>
                <w:rtl w:val="0"/>
              </w:rPr>
            </w:r>
          </w:p>
          <w:p w:rsidR="00000000" w:rsidDel="00000000" w:rsidP="00000000" w:rsidRDefault="00000000" w:rsidRPr="00000000" w14:paraId="000001F8">
            <w:pPr>
              <w:pBdr>
                <w:top w:space="0" w:sz="0" w:val="nil"/>
                <w:left w:space="0" w:sz="0" w:val="nil"/>
                <w:bottom w:space="0" w:sz="0" w:val="nil"/>
                <w:right w:space="0" w:sz="0" w:val="nil"/>
                <w:between w:space="0" w:sz="0" w:val="nil"/>
              </w:pBdr>
              <w:spacing w:after="120" w:before="120" w:lineRule="auto"/>
              <w:rPr>
                <w:color w:val="000000"/>
                <w:sz w:val="24"/>
                <w:szCs w:val="24"/>
              </w:rPr>
            </w:pPr>
            <w:r w:rsidDel="00000000" w:rsidR="00000000" w:rsidRPr="00000000">
              <w:rPr>
                <w:rFonts w:ascii="Arial" w:cs="Arial" w:eastAsia="Arial" w:hAnsi="Arial"/>
                <w:color w:val="000000"/>
                <w:sz w:val="14"/>
                <w:szCs w:val="14"/>
                <w:rtl w:val="0"/>
              </w:rPr>
              <w:br w:type="textWrapping"/>
              <w:t xml:space="preserve">[ ] Sì [ ] No</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F9">
            <w:pPr>
              <w:numPr>
                <w:ilvl w:val="0"/>
                <w:numId w:val="8"/>
              </w:numPr>
              <w:pBdr>
                <w:top w:space="0" w:sz="0" w:val="nil"/>
                <w:left w:space="0" w:sz="0" w:val="nil"/>
                <w:bottom w:space="0" w:sz="0" w:val="nil"/>
                <w:right w:space="0" w:sz="0" w:val="nil"/>
                <w:between w:space="0" w:sz="0" w:val="nil"/>
              </w:pBdr>
              <w:spacing w:after="120" w:before="120" w:lineRule="auto"/>
              <w:ind w:left="360" w:hanging="360"/>
              <w:jc w:val="both"/>
              <w:rPr>
                <w:rFonts w:ascii="Arial" w:cs="Arial" w:eastAsia="Arial" w:hAnsi="Arial"/>
                <w:color w:val="000000"/>
                <w:sz w:val="14"/>
                <w:szCs w:val="14"/>
              </w:rPr>
            </w:pPr>
            <w:r w:rsidDel="00000000" w:rsidR="00000000" w:rsidRPr="00000000">
              <w:rPr>
                <w:rFonts w:ascii="Arial" w:cs="Arial" w:eastAsia="Arial" w:hAnsi="Arial"/>
                <w:color w:val="000000"/>
                <w:sz w:val="14"/>
                <w:szCs w:val="14"/>
                <w:rtl w:val="0"/>
              </w:rPr>
              <w:t xml:space="preserve">L’operatore economico si trova nella condizione prevista dall’art. 53 comma 16-ter del D.Lgs. 165/2001 (pantouflage o revolving door) in quanto ha concluso contratti di lavoro subordinato o autonomo e, comunque, ha attribuito incarichi ad ex dipendenti della stazione appaltante che hanno cessato il loro rapporto di lavoro da meno di tre anni e che negli ultimi tre anni di servizio hanno esercitato poteri autoritativi o negoziali per conto della stessa stazione appaltante nei confronti del medesimo operatore economico? </w:t>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1FA">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 ] Sì [ ] No</w:t>
            </w:r>
          </w:p>
          <w:p w:rsidR="00000000" w:rsidDel="00000000" w:rsidP="00000000" w:rsidRDefault="00000000" w:rsidRPr="00000000" w14:paraId="000001FB">
            <w:pPr>
              <w:pBdr>
                <w:top w:space="0" w:sz="0" w:val="nil"/>
                <w:left w:space="0" w:sz="0" w:val="nil"/>
                <w:bottom w:space="0" w:sz="0" w:val="nil"/>
                <w:right w:space="0" w:sz="0" w:val="nil"/>
                <w:between w:space="0" w:sz="0" w:val="nil"/>
              </w:pBdr>
              <w:spacing w:after="120" w:before="12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 </w:t>
            </w:r>
          </w:p>
        </w:tc>
      </w:tr>
    </w:tbl>
    <w:p w:rsidR="00000000" w:rsidDel="00000000" w:rsidP="00000000" w:rsidRDefault="00000000" w:rsidRPr="00000000" w14:paraId="000001FC">
      <w:pPr>
        <w:pBdr>
          <w:top w:space="0" w:sz="0" w:val="nil"/>
          <w:left w:space="0" w:sz="0" w:val="nil"/>
          <w:bottom w:space="0" w:sz="0" w:val="nil"/>
          <w:right w:space="0" w:sz="0" w:val="nil"/>
          <w:between w:space="0" w:sz="0" w:val="nil"/>
        </w:pBdr>
        <w:rPr>
          <w:rFonts w:ascii="DejaVuSerifCondensed" w:cs="DejaVuSerifCondensed" w:eastAsia="DejaVuSerifCondensed" w:hAnsi="DejaVuSerifCondensed"/>
          <w:color w:val="000000"/>
          <w:sz w:val="22"/>
          <w:szCs w:val="22"/>
        </w:rPr>
      </w:pPr>
      <w:r w:rsidDel="00000000" w:rsidR="00000000" w:rsidRPr="00000000">
        <w:rPr>
          <w:rtl w:val="0"/>
        </w:rPr>
      </w:r>
    </w:p>
    <w:p w:rsidR="00000000" w:rsidDel="00000000" w:rsidP="00000000" w:rsidRDefault="00000000" w:rsidRPr="00000000" w14:paraId="000001FD">
      <w:pPr>
        <w:pBdr>
          <w:top w:space="0" w:sz="0" w:val="nil"/>
          <w:left w:space="0" w:sz="0" w:val="nil"/>
          <w:bottom w:space="0" w:sz="0" w:val="nil"/>
          <w:right w:space="0" w:sz="0" w:val="nil"/>
          <w:between w:space="0" w:sz="0" w:val="nil"/>
        </w:pBdr>
        <w:rPr>
          <w:rFonts w:ascii="DejaVuSerifCondensed" w:cs="DejaVuSerifCondensed" w:eastAsia="DejaVuSerifCondensed" w:hAnsi="DejaVuSerifCondensed"/>
          <w:color w:val="000000"/>
          <w:sz w:val="22"/>
          <w:szCs w:val="22"/>
        </w:rPr>
      </w:pPr>
      <w:r w:rsidDel="00000000" w:rsidR="00000000" w:rsidRPr="00000000">
        <w:rPr>
          <w:rtl w:val="0"/>
        </w:rPr>
      </w:r>
    </w:p>
    <w:p w:rsidR="00000000" w:rsidDel="00000000" w:rsidP="00000000" w:rsidRDefault="00000000" w:rsidRPr="00000000" w14:paraId="000001FE">
      <w:pPr>
        <w:pBdr>
          <w:top w:space="0" w:sz="0" w:val="nil"/>
          <w:left w:space="0" w:sz="0" w:val="nil"/>
          <w:bottom w:space="0" w:sz="0" w:val="nil"/>
          <w:right w:space="0" w:sz="0" w:val="nil"/>
          <w:between w:space="0" w:sz="0" w:val="nil"/>
        </w:pBdr>
        <w:spacing w:after="120" w:before="120" w:lineRule="auto"/>
        <w:jc w:val="center"/>
        <w:rPr>
          <w:rFonts w:ascii="Arial" w:cs="Arial" w:eastAsia="Arial" w:hAnsi="Arial"/>
          <w:color w:val="00000a"/>
          <w:sz w:val="17"/>
          <w:szCs w:val="17"/>
        </w:rPr>
      </w:pPr>
      <w:r w:rsidDel="00000000" w:rsidR="00000000" w:rsidRPr="00000000">
        <w:rPr>
          <w:b w:val="1"/>
          <w:color w:val="00000a"/>
          <w:sz w:val="18"/>
          <w:szCs w:val="18"/>
          <w:rtl w:val="0"/>
        </w:rPr>
        <w:t xml:space="preserve">Parte IV: Criteri di selezione</w:t>
      </w:r>
      <w:r w:rsidDel="00000000" w:rsidR="00000000" w:rsidRPr="00000000">
        <w:rPr>
          <w:rtl w:val="0"/>
        </w:rPr>
      </w:r>
    </w:p>
    <w:p w:rsidR="00000000" w:rsidDel="00000000" w:rsidP="00000000" w:rsidRDefault="00000000" w:rsidRPr="00000000" w14:paraId="000001FF">
      <w:pPr>
        <w:pBdr>
          <w:top w:space="0" w:sz="0" w:val="nil"/>
          <w:left w:space="0" w:sz="0" w:val="nil"/>
          <w:bottom w:space="0" w:sz="0" w:val="nil"/>
          <w:right w:space="0" w:sz="0" w:val="nil"/>
          <w:between w:space="0" w:sz="0" w:val="nil"/>
        </w:pBdr>
        <w:rPr>
          <w:rFonts w:ascii="Arial" w:cs="Arial" w:eastAsia="Arial" w:hAnsi="Arial"/>
          <w:color w:val="00000a"/>
          <w:sz w:val="17"/>
          <w:szCs w:val="17"/>
        </w:rPr>
      </w:pPr>
      <w:r w:rsidDel="00000000" w:rsidR="00000000" w:rsidRPr="00000000">
        <w:rPr>
          <w:rtl w:val="0"/>
        </w:rPr>
      </w:r>
    </w:p>
    <w:p w:rsidR="00000000" w:rsidDel="00000000" w:rsidP="00000000" w:rsidRDefault="00000000" w:rsidRPr="00000000" w14:paraId="00000200">
      <w:pPr>
        <w:pBdr>
          <w:top w:space="0" w:sz="0" w:val="nil"/>
          <w:left w:space="0" w:sz="0" w:val="nil"/>
          <w:bottom w:space="0" w:sz="0" w:val="nil"/>
          <w:right w:space="0" w:sz="0" w:val="nil"/>
          <w:between w:space="0" w:sz="0" w:val="nil"/>
        </w:pBdr>
        <w:rPr>
          <w:rFonts w:ascii="Arial" w:cs="Arial" w:eastAsia="Arial" w:hAnsi="Arial"/>
          <w:color w:val="00000a"/>
          <w:sz w:val="14"/>
          <w:szCs w:val="14"/>
        </w:rPr>
      </w:pPr>
      <w:r w:rsidDel="00000000" w:rsidR="00000000" w:rsidRPr="00000000">
        <w:rPr>
          <w:rFonts w:ascii="Arial" w:cs="Arial" w:eastAsia="Arial" w:hAnsi="Arial"/>
          <w:color w:val="00000a"/>
          <w:sz w:val="14"/>
          <w:szCs w:val="14"/>
          <w:rtl w:val="0"/>
        </w:rPr>
        <w:t xml:space="preserve">In merito ai criteri di selezione (sezione </w:t>
      </w:r>
      <w:r w:rsidDel="00000000" w:rsidR="00000000" w:rsidRPr="00000000">
        <w:rPr>
          <w:rFonts w:ascii="Noto Sans Symbols" w:cs="Noto Sans Symbols" w:eastAsia="Noto Sans Symbols" w:hAnsi="Noto Sans Symbols"/>
          <w:color w:val="00000a"/>
          <w:sz w:val="14"/>
          <w:szCs w:val="14"/>
          <w:rtl w:val="0"/>
        </w:rPr>
        <w:t xml:space="preserve">α</w:t>
      </w:r>
      <w:r w:rsidDel="00000000" w:rsidR="00000000" w:rsidRPr="00000000">
        <w:rPr>
          <w:rFonts w:ascii="Arial" w:cs="Arial" w:eastAsia="Arial" w:hAnsi="Arial"/>
          <w:color w:val="00000a"/>
          <w:sz w:val="14"/>
          <w:szCs w:val="14"/>
          <w:rtl w:val="0"/>
        </w:rPr>
        <w:t xml:space="preserve"> o sezioni da A e D della presente parte) l'operatore economico dichiara che:</w:t>
      </w:r>
    </w:p>
    <w:p w:rsidR="00000000" w:rsidDel="00000000" w:rsidP="00000000" w:rsidRDefault="00000000" w:rsidRPr="00000000" w14:paraId="00000201">
      <w:pPr>
        <w:pBdr>
          <w:top w:space="0" w:sz="0" w:val="nil"/>
          <w:left w:space="0" w:sz="0" w:val="nil"/>
          <w:bottom w:space="0" w:sz="0" w:val="nil"/>
          <w:right w:space="0" w:sz="0" w:val="nil"/>
          <w:between w:space="0" w:sz="0" w:val="nil"/>
        </w:pBdr>
        <w:rPr>
          <w:rFonts w:ascii="Arial" w:cs="Arial" w:eastAsia="Arial" w:hAnsi="Arial"/>
          <w:color w:val="00000a"/>
          <w:sz w:val="16"/>
          <w:szCs w:val="16"/>
        </w:rPr>
      </w:pPr>
      <w:r w:rsidDel="00000000" w:rsidR="00000000" w:rsidRPr="00000000">
        <w:rPr>
          <w:rtl w:val="0"/>
        </w:rPr>
      </w:r>
    </w:p>
    <w:p w:rsidR="00000000" w:rsidDel="00000000" w:rsidP="00000000" w:rsidRDefault="00000000" w:rsidRPr="00000000" w14:paraId="00000202">
      <w:pPr>
        <w:keepNext w:val="1"/>
        <w:pBdr>
          <w:top w:space="0" w:sz="0" w:val="nil"/>
          <w:left w:space="0" w:sz="0" w:val="nil"/>
          <w:bottom w:space="0" w:sz="0" w:val="nil"/>
          <w:right w:space="0" w:sz="0" w:val="nil"/>
          <w:between w:space="0" w:sz="0" w:val="nil"/>
        </w:pBdr>
        <w:jc w:val="both"/>
        <w:rPr>
          <w:b w:val="1"/>
          <w:smallCaps w:val="1"/>
          <w:color w:val="00000a"/>
          <w:sz w:val="16"/>
          <w:szCs w:val="16"/>
        </w:rPr>
      </w:pPr>
      <w:r w:rsidDel="00000000" w:rsidR="00000000" w:rsidRPr="00000000">
        <w:rPr>
          <w:rFonts w:ascii="Noto Sans Symbols" w:cs="Noto Sans Symbols" w:eastAsia="Noto Sans Symbols" w:hAnsi="Noto Sans Symbols"/>
          <w:smallCaps w:val="1"/>
          <w:color w:val="00000a"/>
          <w:sz w:val="28"/>
          <w:szCs w:val="28"/>
          <w:rtl w:val="0"/>
        </w:rPr>
        <w:t xml:space="preserve">Α</w:t>
      </w:r>
      <w:r w:rsidDel="00000000" w:rsidR="00000000" w:rsidRPr="00000000">
        <w:rPr>
          <w:rFonts w:ascii="Arial" w:cs="Arial" w:eastAsia="Arial" w:hAnsi="Arial"/>
          <w:smallCaps w:val="1"/>
          <w:color w:val="00000a"/>
          <w:sz w:val="16"/>
          <w:szCs w:val="16"/>
          <w:rtl w:val="0"/>
        </w:rPr>
        <w:t xml:space="preserve">: </w:t>
      </w:r>
      <w:r w:rsidDel="00000000" w:rsidR="00000000" w:rsidRPr="00000000">
        <w:rPr>
          <w:rFonts w:ascii="Arial" w:cs="Arial" w:eastAsia="Arial" w:hAnsi="Arial"/>
          <w:smallCaps w:val="1"/>
          <w:color w:val="000000"/>
          <w:sz w:val="16"/>
          <w:szCs w:val="16"/>
          <w:rtl w:val="0"/>
        </w:rPr>
        <w:t xml:space="preserve">INDICAZIONE GLOBALE</w:t>
      </w:r>
      <w:r w:rsidDel="00000000" w:rsidR="00000000" w:rsidRPr="00000000">
        <w:rPr>
          <w:rFonts w:ascii="Arial" w:cs="Arial" w:eastAsia="Arial" w:hAnsi="Arial"/>
          <w:smallCaps w:val="1"/>
          <w:color w:val="00000a"/>
          <w:sz w:val="16"/>
          <w:szCs w:val="16"/>
          <w:rtl w:val="0"/>
        </w:rPr>
        <w:t xml:space="preserve"> PER TUTTI I CRITERI DI SELEZIONE</w:t>
      </w:r>
      <w:r w:rsidDel="00000000" w:rsidR="00000000" w:rsidRPr="00000000">
        <w:rPr>
          <w:rtl w:val="0"/>
        </w:rPr>
      </w:r>
    </w:p>
    <w:p w:rsidR="00000000" w:rsidDel="00000000" w:rsidP="00000000" w:rsidRDefault="00000000" w:rsidRPr="00000000" w14:paraId="00000203">
      <w:pPr>
        <w:keepNext w:val="1"/>
        <w:pBdr>
          <w:top w:space="0" w:sz="0" w:val="nil"/>
          <w:left w:space="0" w:sz="0" w:val="nil"/>
          <w:bottom w:space="0" w:sz="0" w:val="nil"/>
          <w:right w:space="0" w:sz="0" w:val="nil"/>
          <w:between w:space="0" w:sz="0" w:val="nil"/>
        </w:pBdr>
        <w:rPr>
          <w:b w:val="1"/>
          <w:smallCaps w:val="1"/>
          <w:color w:val="00000a"/>
          <w:sz w:val="16"/>
          <w:szCs w:val="16"/>
        </w:rPr>
      </w:pPr>
      <w:r w:rsidDel="00000000" w:rsidR="00000000" w:rsidRPr="00000000">
        <w:rPr>
          <w:rtl w:val="0"/>
        </w:rPr>
      </w:r>
    </w:p>
    <w:p w:rsidR="00000000" w:rsidDel="00000000" w:rsidP="00000000" w:rsidRDefault="00000000" w:rsidRPr="00000000" w14:paraId="00000204">
      <w:pPr>
        <w:pBdr>
          <w:top w:color="00000a" w:space="1" w:sz="4" w:val="single"/>
          <w:left w:color="00000a" w:space="4" w:sz="4" w:val="single"/>
          <w:bottom w:color="00000a" w:space="1" w:sz="4" w:val="single"/>
          <w:right w:color="00000a" w:space="4" w:sz="4" w:val="single"/>
          <w:between w:space="0" w:sz="0" w:val="nil"/>
        </w:pBdr>
        <w:shd w:fill="bfbfbf" w:val="clear"/>
        <w:spacing w:after="120" w:before="120" w:lineRule="auto"/>
        <w:ind w:right="-432"/>
        <w:jc w:val="both"/>
        <w:rPr>
          <w:rFonts w:ascii="Arial" w:cs="Arial" w:eastAsia="Arial" w:hAnsi="Arial"/>
          <w:color w:val="00000a"/>
          <w:sz w:val="15"/>
          <w:szCs w:val="15"/>
        </w:rPr>
      </w:pPr>
      <w:r w:rsidDel="00000000" w:rsidR="00000000" w:rsidRPr="00000000">
        <w:rPr>
          <w:rFonts w:ascii="Arial" w:cs="Arial" w:eastAsia="Arial" w:hAnsi="Arial"/>
          <w:b w:val="1"/>
          <w:color w:val="00000a"/>
          <w:sz w:val="15"/>
          <w:szCs w:val="15"/>
          <w:rtl w:val="0"/>
        </w:rPr>
        <w:t xml:space="preserve">L'operatore economico deve compilare questo campo solo se l'amministrazione aggiudicatrice o l'ente aggiudicatore ha indicato nell'avviso o bando pertinente o nei documenti di gara ivi citati che l'operatore economico può limitarsi a compilare la sezione </w:t>
      </w:r>
      <w:r w:rsidDel="00000000" w:rsidR="00000000" w:rsidRPr="00000000">
        <w:rPr>
          <w:rFonts w:ascii="Noto Sans Symbols" w:cs="Noto Sans Symbols" w:eastAsia="Noto Sans Symbols" w:hAnsi="Noto Sans Symbols"/>
          <w:b w:val="1"/>
          <w:color w:val="00000a"/>
          <w:sz w:val="15"/>
          <w:szCs w:val="15"/>
          <w:rtl w:val="0"/>
        </w:rPr>
        <w:t xml:space="preserve">α</w:t>
      </w:r>
      <w:r w:rsidDel="00000000" w:rsidR="00000000" w:rsidRPr="00000000">
        <w:rPr>
          <w:rFonts w:ascii="Arial" w:cs="Arial" w:eastAsia="Arial" w:hAnsi="Arial"/>
          <w:b w:val="1"/>
          <w:color w:val="00000a"/>
          <w:sz w:val="15"/>
          <w:szCs w:val="15"/>
          <w:rtl w:val="0"/>
        </w:rPr>
        <w:t xml:space="preserve"> della parte IV senza compilare nessun'altra sezione della parte IV:</w:t>
      </w:r>
      <w:r w:rsidDel="00000000" w:rsidR="00000000" w:rsidRPr="00000000">
        <w:rPr>
          <w:rtl w:val="0"/>
        </w:rPr>
      </w:r>
    </w:p>
    <w:tbl>
      <w:tblPr>
        <w:tblStyle w:val="Table11"/>
        <w:tblW w:w="9327.0" w:type="dxa"/>
        <w:jc w:val="left"/>
        <w:tblInd w:w="-20.0" w:type="dxa"/>
        <w:tblLayout w:type="fixed"/>
        <w:tblLook w:val="0000"/>
      </w:tblPr>
      <w:tblGrid>
        <w:gridCol w:w="4606"/>
        <w:gridCol w:w="4721"/>
        <w:tblGridChange w:id="0">
          <w:tblGrid>
            <w:gridCol w:w="4606"/>
            <w:gridCol w:w="4721"/>
          </w:tblGrid>
        </w:tblGridChange>
      </w:tblGrid>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05">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b w:val="1"/>
                <w:color w:val="00000a"/>
                <w:sz w:val="15"/>
                <w:szCs w:val="15"/>
                <w:rtl w:val="0"/>
              </w:rPr>
              <w:t xml:space="preserve">Rispetto di tutti i criteri di selezione richiesti</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06">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b w:val="1"/>
                <w:color w:val="00000a"/>
                <w:sz w:val="15"/>
                <w:szCs w:val="15"/>
                <w:rtl w:val="0"/>
              </w:rPr>
              <w:t xml:space="preserve">Risposta</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07">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color w:val="00000a"/>
                <w:sz w:val="15"/>
                <w:szCs w:val="15"/>
                <w:rtl w:val="0"/>
              </w:rPr>
              <w:t xml:space="preserve">Soddisfa i criteri di selezione richiesti:</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08">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color w:val="00000a"/>
                <w:sz w:val="15"/>
                <w:szCs w:val="15"/>
                <w:rtl w:val="0"/>
              </w:rPr>
              <w:t xml:space="preserve">[ ] Sì [ ] No</w:t>
            </w:r>
            <w:r w:rsidDel="00000000" w:rsidR="00000000" w:rsidRPr="00000000">
              <w:rPr>
                <w:rtl w:val="0"/>
              </w:rPr>
            </w:r>
          </w:p>
        </w:tc>
      </w:tr>
    </w:tbl>
    <w:p w:rsidR="00000000" w:rsidDel="00000000" w:rsidP="00000000" w:rsidRDefault="00000000" w:rsidRPr="00000000" w14:paraId="00000209">
      <w:pPr>
        <w:keepNext w:val="1"/>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a"/>
          <w:sz w:val="16"/>
          <w:szCs w:val="16"/>
        </w:rPr>
      </w:pPr>
      <w:r w:rsidDel="00000000" w:rsidR="00000000" w:rsidRPr="00000000">
        <w:rPr>
          <w:rtl w:val="0"/>
        </w:rPr>
      </w:r>
    </w:p>
    <w:p w:rsidR="00000000" w:rsidDel="00000000" w:rsidP="00000000" w:rsidRDefault="00000000" w:rsidRPr="00000000" w14:paraId="0000020A">
      <w:pPr>
        <w:keepNext w:val="1"/>
        <w:pBdr>
          <w:top w:space="0" w:sz="0" w:val="nil"/>
          <w:left w:space="0" w:sz="0" w:val="nil"/>
          <w:bottom w:space="0" w:sz="0" w:val="nil"/>
          <w:right w:space="0" w:sz="0" w:val="nil"/>
          <w:between w:space="0" w:sz="0" w:val="nil"/>
        </w:pBdr>
        <w:spacing w:after="360" w:before="120" w:lineRule="auto"/>
        <w:jc w:val="both"/>
        <w:rPr>
          <w:rFonts w:ascii="Arial" w:cs="Arial" w:eastAsia="Arial" w:hAnsi="Arial"/>
          <w:b w:val="1"/>
          <w:smallCaps w:val="1"/>
          <w:color w:val="000000"/>
          <w:sz w:val="15"/>
          <w:szCs w:val="15"/>
        </w:rPr>
      </w:pPr>
      <w:r w:rsidDel="00000000" w:rsidR="00000000" w:rsidRPr="00000000">
        <w:rPr>
          <w:rFonts w:ascii="Arial" w:cs="Arial" w:eastAsia="Arial" w:hAnsi="Arial"/>
          <w:smallCaps w:val="1"/>
          <w:color w:val="00000a"/>
          <w:sz w:val="16"/>
          <w:szCs w:val="16"/>
          <w:rtl w:val="0"/>
        </w:rPr>
        <w:t xml:space="preserve">A</w:t>
      </w:r>
      <w:r w:rsidDel="00000000" w:rsidR="00000000" w:rsidRPr="00000000">
        <w:rPr>
          <w:rFonts w:ascii="Arial" w:cs="Arial" w:eastAsia="Arial" w:hAnsi="Arial"/>
          <w:smallCaps w:val="1"/>
          <w:color w:val="000000"/>
          <w:sz w:val="16"/>
          <w:szCs w:val="16"/>
          <w:rtl w:val="0"/>
        </w:rPr>
        <w:t xml:space="preserve">: IDONEITÀ (A</w:t>
      </w:r>
      <w:r w:rsidDel="00000000" w:rsidR="00000000" w:rsidRPr="00000000">
        <w:rPr>
          <w:rFonts w:ascii="Arial" w:cs="Arial" w:eastAsia="Arial" w:hAnsi="Arial"/>
          <w:color w:val="000000"/>
          <w:sz w:val="16"/>
          <w:szCs w:val="16"/>
          <w:rtl w:val="0"/>
        </w:rPr>
        <w:t xml:space="preserve">rticolo 83, comma 1, lettera </w:t>
      </w:r>
      <w:r w:rsidDel="00000000" w:rsidR="00000000" w:rsidRPr="00000000">
        <w:rPr>
          <w:rFonts w:ascii="Arial" w:cs="Arial" w:eastAsia="Arial" w:hAnsi="Arial"/>
          <w:i w:val="1"/>
          <w:color w:val="000000"/>
          <w:sz w:val="16"/>
          <w:szCs w:val="16"/>
          <w:rtl w:val="0"/>
        </w:rPr>
        <w:t xml:space="preserve">a)</w:t>
      </w:r>
      <w:r w:rsidDel="00000000" w:rsidR="00000000" w:rsidRPr="00000000">
        <w:rPr>
          <w:rFonts w:ascii="Arial" w:cs="Arial" w:eastAsia="Arial" w:hAnsi="Arial"/>
          <w:color w:val="000000"/>
          <w:sz w:val="16"/>
          <w:szCs w:val="16"/>
          <w:rtl w:val="0"/>
        </w:rPr>
        <w:t xml:space="preserve">, del Codice) </w:t>
      </w:r>
      <w:r w:rsidDel="00000000" w:rsidR="00000000" w:rsidRPr="00000000">
        <w:rPr>
          <w:rtl w:val="0"/>
        </w:rPr>
      </w:r>
    </w:p>
    <w:p w:rsidR="00000000" w:rsidDel="00000000" w:rsidP="00000000" w:rsidRDefault="00000000" w:rsidRPr="00000000" w14:paraId="0000020B">
      <w:pPr>
        <w:pBdr>
          <w:top w:color="00000a" w:space="1" w:sz="4" w:val="single"/>
          <w:left w:color="00000a" w:space="4" w:sz="4" w:val="single"/>
          <w:bottom w:color="00000a" w:space="1" w:sz="4" w:val="single"/>
          <w:right w:color="00000a" w:space="4" w:sz="4" w:val="single"/>
          <w:between w:space="0" w:sz="0" w:val="nil"/>
        </w:pBdr>
        <w:shd w:fill="bfbfbf" w:val="clear"/>
        <w:spacing w:after="120" w:before="120" w:lineRule="auto"/>
        <w:jc w:val="both"/>
        <w:rPr>
          <w:rFonts w:ascii="Arial" w:cs="Arial" w:eastAsia="Arial" w:hAnsi="Arial"/>
          <w:color w:val="000000"/>
          <w:sz w:val="15"/>
          <w:szCs w:val="15"/>
        </w:rPr>
      </w:pPr>
      <w:r w:rsidDel="00000000" w:rsidR="00000000" w:rsidRPr="00000000">
        <w:rPr>
          <w:rFonts w:ascii="Arial" w:cs="Arial" w:eastAsia="Arial" w:hAnsi="Arial"/>
          <w:b w:val="1"/>
          <w:color w:val="000000"/>
          <w:sz w:val="15"/>
          <w:szCs w:val="15"/>
          <w:rtl w:val="0"/>
        </w:rPr>
        <w:t xml:space="preserve">Tale Sezione è da compilare solo se le informazioni sono state richieste espressamente dall’amministrazione aggiudicatrice o dall’ente aggiudicatore nell’avviso o bando pertinente o nei documenti di gara. </w:t>
      </w:r>
      <w:r w:rsidDel="00000000" w:rsidR="00000000" w:rsidRPr="00000000">
        <w:rPr>
          <w:rtl w:val="0"/>
        </w:rPr>
      </w:r>
    </w:p>
    <w:tbl>
      <w:tblPr>
        <w:tblStyle w:val="Table12"/>
        <w:tblW w:w="9288.0" w:type="dxa"/>
        <w:jc w:val="left"/>
        <w:tblInd w:w="-20.0" w:type="dxa"/>
        <w:tblLayout w:type="fixed"/>
        <w:tblLook w:val="0000"/>
      </w:tblPr>
      <w:tblGrid>
        <w:gridCol w:w="4644"/>
        <w:gridCol w:w="4644"/>
        <w:tblGridChange w:id="0">
          <w:tblGrid>
            <w:gridCol w:w="4644"/>
            <w:gridCol w:w="4644"/>
          </w:tblGrid>
        </w:tblGridChange>
      </w:tblGrid>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0C">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b w:val="1"/>
                <w:color w:val="00000a"/>
                <w:sz w:val="15"/>
                <w:szCs w:val="15"/>
                <w:rtl w:val="0"/>
              </w:rPr>
              <w:t xml:space="preserve">Idoneità</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0D">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b w:val="1"/>
                <w:color w:val="00000a"/>
                <w:sz w:val="15"/>
                <w:szCs w:val="15"/>
                <w:rtl w:val="0"/>
              </w:rPr>
              <w:t xml:space="preserve">Risposta</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0E">
            <w:pPr>
              <w:numPr>
                <w:ilvl w:val="0"/>
                <w:numId w:val="9"/>
              </w:numPr>
              <w:pBdr>
                <w:top w:space="0" w:sz="0" w:val="nil"/>
                <w:left w:space="0" w:sz="0" w:val="nil"/>
                <w:bottom w:space="0" w:sz="0" w:val="nil"/>
                <w:right w:space="0" w:sz="0" w:val="nil"/>
                <w:between w:space="0" w:sz="0" w:val="nil"/>
              </w:pBdr>
              <w:tabs>
                <w:tab w:val="left" w:leader="none" w:pos="284"/>
              </w:tabs>
              <w:spacing w:before="120" w:lineRule="auto"/>
              <w:ind w:left="284" w:hanging="284"/>
              <w:rPr>
                <w:rFonts w:ascii="Arial" w:cs="Arial" w:eastAsia="Arial" w:hAnsi="Arial"/>
                <w:color w:val="00000a"/>
                <w:sz w:val="15"/>
                <w:szCs w:val="15"/>
              </w:rPr>
            </w:pPr>
            <w:r w:rsidDel="00000000" w:rsidR="00000000" w:rsidRPr="00000000">
              <w:rPr>
                <w:rFonts w:ascii="Arial" w:cs="Arial" w:eastAsia="Arial" w:hAnsi="Arial"/>
                <w:b w:val="1"/>
                <w:color w:val="00000a"/>
                <w:sz w:val="15"/>
                <w:szCs w:val="15"/>
                <w:rtl w:val="0"/>
              </w:rPr>
              <w:t xml:space="preserve">Iscrizione in un registro professionale o commerciale tenuto nello Stato membro di stabilimento </w:t>
            </w:r>
            <w:r w:rsidDel="00000000" w:rsidR="00000000" w:rsidRPr="00000000">
              <w:rPr>
                <w:rFonts w:ascii="Arial" w:cs="Arial" w:eastAsia="Arial" w:hAnsi="Arial"/>
                <w:color w:val="00000a"/>
                <w:sz w:val="15"/>
                <w:szCs w:val="15"/>
                <w:rtl w:val="0"/>
              </w:rPr>
              <w:t xml:space="preserve">(</w:t>
            </w:r>
            <w:r w:rsidDel="00000000" w:rsidR="00000000" w:rsidRPr="00000000">
              <w:rPr>
                <w:rFonts w:ascii="Arial" w:cs="Arial" w:eastAsia="Arial" w:hAnsi="Arial"/>
                <w:color w:val="00000a"/>
                <w:sz w:val="15"/>
                <w:szCs w:val="15"/>
                <w:vertAlign w:val="superscript"/>
              </w:rPr>
              <w:footnoteReference w:customMarkFollows="0" w:id="24"/>
            </w:r>
            <w:r w:rsidDel="00000000" w:rsidR="00000000" w:rsidRPr="00000000">
              <w:rPr>
                <w:rFonts w:ascii="Arial" w:cs="Arial" w:eastAsia="Arial" w:hAnsi="Arial"/>
                <w:color w:val="00000a"/>
                <w:sz w:val="15"/>
                <w:szCs w:val="15"/>
                <w:rtl w:val="0"/>
              </w:rPr>
              <w:t xml:space="preserve">)</w:t>
              <w:br w:type="textWrapping"/>
            </w:r>
          </w:p>
          <w:p w:rsidR="00000000" w:rsidDel="00000000" w:rsidP="00000000" w:rsidRDefault="00000000" w:rsidRPr="00000000" w14:paraId="0000020F">
            <w:pPr>
              <w:pBdr>
                <w:top w:space="0" w:sz="0" w:val="nil"/>
                <w:left w:space="0" w:sz="0" w:val="nil"/>
                <w:bottom w:space="0" w:sz="0" w:val="nil"/>
                <w:right w:space="0" w:sz="0" w:val="nil"/>
                <w:between w:space="0" w:sz="0" w:val="nil"/>
              </w:pBdr>
              <w:spacing w:after="120" w:lineRule="auto"/>
              <w:ind w:left="284" w:firstLine="0"/>
              <w:rPr>
                <w:color w:val="00000a"/>
                <w:sz w:val="24"/>
                <w:szCs w:val="24"/>
              </w:rPr>
            </w:pPr>
            <w:r w:rsidDel="00000000" w:rsidR="00000000" w:rsidRPr="00000000">
              <w:rPr>
                <w:rFonts w:ascii="Arial" w:cs="Arial" w:eastAsia="Arial" w:hAnsi="Arial"/>
                <w:color w:val="00000a"/>
                <w:sz w:val="15"/>
                <w:szCs w:val="15"/>
                <w:rtl w:val="0"/>
              </w:rPr>
              <w:t xml:space="preserve">Se la documentazione pertinente è disponibile elettronicamente, indicare: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10">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w:t>
              <w:br w:type="textWrapping"/>
              <w:br w:type="textWrapping"/>
              <w:br w:type="textWrapping"/>
              <w:t xml:space="preserve">(indirizzo web, autorità o organismo di emanazione, riferimento preciso della documentazione):</w:t>
            </w:r>
            <w:r w:rsidDel="00000000" w:rsidR="00000000" w:rsidRPr="00000000">
              <w:rPr>
                <w:rFonts w:ascii="Arial" w:cs="Arial" w:eastAsia="Arial" w:hAnsi="Arial"/>
                <w:i w:val="1"/>
                <w:color w:val="00000a"/>
                <w:sz w:val="15"/>
                <w:szCs w:val="15"/>
                <w:rtl w:val="0"/>
              </w:rPr>
              <w:t xml:space="preserve"> </w:t>
            </w:r>
            <w:r w:rsidDel="00000000" w:rsidR="00000000" w:rsidRPr="00000000">
              <w:rPr>
                <w:rtl w:val="0"/>
              </w:rPr>
            </w:r>
          </w:p>
          <w:p w:rsidR="00000000" w:rsidDel="00000000" w:rsidP="00000000" w:rsidRDefault="00000000" w:rsidRPr="00000000" w14:paraId="00000211">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color w:val="00000a"/>
                <w:sz w:val="15"/>
                <w:szCs w:val="15"/>
                <w:rtl w:val="0"/>
              </w:rPr>
              <w:t xml:space="preserve">[…………][……..…][…………]</w:t>
            </w:r>
            <w:r w:rsidDel="00000000" w:rsidR="00000000" w:rsidRPr="00000000">
              <w:rPr>
                <w:rtl w:val="0"/>
              </w:rPr>
            </w:r>
          </w:p>
        </w:tc>
      </w:tr>
      <w:tr>
        <w:trPr>
          <w:cantSplit w:val="0"/>
          <w:trHeight w:val="51" w:hRule="atLeast"/>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12">
            <w:pPr>
              <w:numPr>
                <w:ilvl w:val="0"/>
                <w:numId w:val="9"/>
              </w:numPr>
              <w:pBdr>
                <w:top w:space="0" w:sz="0" w:val="nil"/>
                <w:left w:space="0" w:sz="0" w:val="nil"/>
                <w:bottom w:space="0" w:sz="0" w:val="nil"/>
                <w:right w:space="0" w:sz="0" w:val="nil"/>
                <w:between w:space="0" w:sz="0" w:val="nil"/>
              </w:pBdr>
              <w:tabs>
                <w:tab w:val="left" w:leader="none" w:pos="284"/>
              </w:tabs>
              <w:spacing w:before="120" w:lineRule="auto"/>
              <w:ind w:left="284" w:hanging="284"/>
              <w:rPr>
                <w:rFonts w:ascii="Arial" w:cs="Arial" w:eastAsia="Arial" w:hAnsi="Arial"/>
                <w:color w:val="00000a"/>
                <w:sz w:val="15"/>
                <w:szCs w:val="15"/>
              </w:rPr>
            </w:pPr>
            <w:r w:rsidDel="00000000" w:rsidR="00000000" w:rsidRPr="00000000">
              <w:rPr>
                <w:rFonts w:ascii="Arial" w:cs="Arial" w:eastAsia="Arial" w:hAnsi="Arial"/>
                <w:b w:val="1"/>
                <w:color w:val="00000a"/>
                <w:sz w:val="15"/>
                <w:szCs w:val="15"/>
                <w:rtl w:val="0"/>
              </w:rPr>
              <w:t xml:space="preserve">Per gli appalti di servizi:</w:t>
            </w:r>
            <w:r w:rsidDel="00000000" w:rsidR="00000000" w:rsidRPr="00000000">
              <w:rPr>
                <w:rtl w:val="0"/>
              </w:rPr>
            </w:r>
          </w:p>
          <w:p w:rsidR="00000000" w:rsidDel="00000000" w:rsidP="00000000" w:rsidRDefault="00000000" w:rsidRPr="00000000" w14:paraId="00000213">
            <w:pPr>
              <w:pBdr>
                <w:top w:space="0" w:sz="0" w:val="nil"/>
                <w:left w:space="0" w:sz="0" w:val="nil"/>
                <w:bottom w:space="0" w:sz="0" w:val="nil"/>
                <w:right w:space="0" w:sz="0" w:val="nil"/>
                <w:between w:space="0" w:sz="0" w:val="nil"/>
              </w:pBdr>
              <w:tabs>
                <w:tab w:val="left" w:leader="none" w:pos="284"/>
              </w:tabs>
              <w:ind w:left="284" w:firstLine="0"/>
              <w:rPr>
                <w:rFonts w:ascii="Arial" w:cs="Arial" w:eastAsia="Arial" w:hAnsi="Arial"/>
                <w:color w:val="00000a"/>
                <w:sz w:val="15"/>
                <w:szCs w:val="15"/>
              </w:rPr>
            </w:pPr>
            <w:r w:rsidDel="00000000" w:rsidR="00000000" w:rsidRPr="00000000">
              <w:rPr>
                <w:rtl w:val="0"/>
              </w:rPr>
            </w:r>
          </w:p>
          <w:p w:rsidR="00000000" w:rsidDel="00000000" w:rsidP="00000000" w:rsidRDefault="00000000" w:rsidRPr="00000000" w14:paraId="00000214">
            <w:pPr>
              <w:pBdr>
                <w:top w:space="0" w:sz="0" w:val="nil"/>
                <w:left w:space="0" w:sz="0" w:val="nil"/>
                <w:bottom w:space="0" w:sz="0" w:val="nil"/>
                <w:right w:space="0" w:sz="0" w:val="nil"/>
                <w:between w:space="0" w:sz="0" w:val="nil"/>
              </w:pBdr>
              <w:tabs>
                <w:tab w:val="left" w:leader="none" w:pos="284"/>
              </w:tabs>
              <w:ind w:left="284" w:firstLine="0"/>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È richiesta una particolare </w:t>
            </w:r>
            <w:r w:rsidDel="00000000" w:rsidR="00000000" w:rsidRPr="00000000">
              <w:rPr>
                <w:rFonts w:ascii="Arial" w:cs="Arial" w:eastAsia="Arial" w:hAnsi="Arial"/>
                <w:b w:val="1"/>
                <w:color w:val="00000a"/>
                <w:sz w:val="15"/>
                <w:szCs w:val="15"/>
                <w:rtl w:val="0"/>
              </w:rPr>
              <w:t xml:space="preserve">autorizzazione o appartenenza</w:t>
            </w:r>
            <w:r w:rsidDel="00000000" w:rsidR="00000000" w:rsidRPr="00000000">
              <w:rPr>
                <w:rFonts w:ascii="Arial" w:cs="Arial" w:eastAsia="Arial" w:hAnsi="Arial"/>
                <w:color w:val="00000a"/>
                <w:sz w:val="15"/>
                <w:szCs w:val="15"/>
                <w:rtl w:val="0"/>
              </w:rPr>
              <w:t xml:space="preserve"> a una particolare </w:t>
            </w:r>
            <w:r w:rsidDel="00000000" w:rsidR="00000000" w:rsidRPr="00000000">
              <w:rPr>
                <w:rFonts w:ascii="Arial" w:cs="Arial" w:eastAsia="Arial" w:hAnsi="Arial"/>
                <w:color w:val="000000"/>
                <w:sz w:val="15"/>
                <w:szCs w:val="15"/>
                <w:rtl w:val="0"/>
              </w:rPr>
              <w:t xml:space="preserve">organizzazione (elenchi, albi, ecc.) per</w:t>
            </w:r>
            <w:r w:rsidDel="00000000" w:rsidR="00000000" w:rsidRPr="00000000">
              <w:rPr>
                <w:rFonts w:ascii="Arial" w:cs="Arial" w:eastAsia="Arial" w:hAnsi="Arial"/>
                <w:color w:val="00000a"/>
                <w:sz w:val="15"/>
                <w:szCs w:val="15"/>
                <w:rtl w:val="0"/>
              </w:rPr>
              <w:t xml:space="preserve"> poter prestare il servizio di cui trattasi nel paese di stabilimento dell'operatore economico? </w:t>
              <w:br w:type="textWrapping"/>
            </w:r>
          </w:p>
          <w:p w:rsidR="00000000" w:rsidDel="00000000" w:rsidP="00000000" w:rsidRDefault="00000000" w:rsidRPr="00000000" w14:paraId="00000215">
            <w:pPr>
              <w:pBdr>
                <w:top w:space="0" w:sz="0" w:val="nil"/>
                <w:left w:space="0" w:sz="0" w:val="nil"/>
                <w:bottom w:space="0" w:sz="0" w:val="nil"/>
                <w:right w:space="0" w:sz="0" w:val="nil"/>
                <w:between w:space="0" w:sz="0" w:val="nil"/>
              </w:pBdr>
              <w:tabs>
                <w:tab w:val="left" w:leader="none" w:pos="0"/>
              </w:tabs>
              <w:spacing w:after="120" w:lineRule="auto"/>
              <w:rPr>
                <w:color w:val="00000a"/>
                <w:sz w:val="24"/>
                <w:szCs w:val="24"/>
              </w:rPr>
            </w:pPr>
            <w:r w:rsidDel="00000000" w:rsidR="00000000" w:rsidRPr="00000000">
              <w:rPr>
                <w:rFonts w:ascii="Arial" w:cs="Arial" w:eastAsia="Arial" w:hAnsi="Arial"/>
                <w:color w:val="00000a"/>
                <w:sz w:val="15"/>
                <w:szCs w:val="15"/>
                <w:rtl w:val="0"/>
              </w:rPr>
              <w:t xml:space="preserve">Se la documentazione pertinente è disponibile elettronicamente, indicare: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16">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br w:type="textWrapping"/>
              <w:t xml:space="preserve">[ ] Sì [ ] No</w:t>
              <w:br w:type="textWrapping"/>
              <w:br w:type="textWrapping"/>
              <w:t xml:space="preserve">In caso affermativo, specificare quale documentazione e se l'operatore economico ne dispone: [ …] [ ] Sì [ ] No</w:t>
              <w:br w:type="textWrapping"/>
            </w:r>
          </w:p>
          <w:p w:rsidR="00000000" w:rsidDel="00000000" w:rsidP="00000000" w:rsidRDefault="00000000" w:rsidRPr="00000000" w14:paraId="00000217">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(indirizzo web, autorità o organismo di emanazione, riferimento preciso della documentazione): </w:t>
            </w:r>
          </w:p>
          <w:p w:rsidR="00000000" w:rsidDel="00000000" w:rsidP="00000000" w:rsidRDefault="00000000" w:rsidRPr="00000000" w14:paraId="00000218">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color w:val="00000a"/>
                <w:sz w:val="15"/>
                <w:szCs w:val="15"/>
                <w:rtl w:val="0"/>
              </w:rPr>
              <w:t xml:space="preserve">[…………][……….…][…………]</w:t>
            </w:r>
            <w:r w:rsidDel="00000000" w:rsidR="00000000" w:rsidRPr="00000000">
              <w:rPr>
                <w:rtl w:val="0"/>
              </w:rPr>
            </w:r>
          </w:p>
        </w:tc>
      </w:tr>
    </w:tbl>
    <w:p w:rsidR="00000000" w:rsidDel="00000000" w:rsidP="00000000" w:rsidRDefault="00000000" w:rsidRPr="00000000" w14:paraId="00000219">
      <w:pPr>
        <w:keepNext w:val="1"/>
        <w:pBdr>
          <w:top w:space="0" w:sz="0" w:val="nil"/>
          <w:left w:space="0" w:sz="0" w:val="nil"/>
          <w:bottom w:space="0" w:sz="0" w:val="nil"/>
          <w:right w:space="0" w:sz="0" w:val="nil"/>
          <w:between w:space="0" w:sz="0" w:val="nil"/>
        </w:pBdr>
        <w:jc w:val="both"/>
        <w:rPr>
          <w:rFonts w:ascii="Arial" w:cs="Arial" w:eastAsia="Arial" w:hAnsi="Arial"/>
          <w:b w:val="1"/>
          <w:smallCaps w:val="1"/>
          <w:color w:val="00000a"/>
          <w:sz w:val="4"/>
          <w:szCs w:val="4"/>
        </w:rPr>
      </w:pPr>
      <w:r w:rsidDel="00000000" w:rsidR="00000000" w:rsidRPr="00000000">
        <w:rPr>
          <w:rtl w:val="0"/>
        </w:rPr>
      </w:r>
    </w:p>
    <w:p w:rsidR="00000000" w:rsidDel="00000000" w:rsidP="00000000" w:rsidRDefault="00000000" w:rsidRPr="00000000" w14:paraId="0000021A">
      <w:pPr>
        <w:pBdr>
          <w:top w:space="0" w:sz="0" w:val="nil"/>
          <w:left w:space="0" w:sz="0" w:val="nil"/>
          <w:bottom w:space="0" w:sz="0" w:val="nil"/>
          <w:right w:space="0" w:sz="0" w:val="nil"/>
          <w:between w:space="0" w:sz="0" w:val="nil"/>
        </w:pBdr>
        <w:spacing w:after="120" w:lineRule="auto"/>
        <w:rPr>
          <w:color w:val="00000a"/>
          <w:sz w:val="24"/>
          <w:szCs w:val="24"/>
        </w:rPr>
      </w:pPr>
      <w:r w:rsidDel="00000000" w:rsidR="00000000" w:rsidRPr="00000000">
        <w:rPr>
          <w:rtl w:val="0"/>
        </w:rPr>
      </w:r>
    </w:p>
    <w:p w:rsidR="00000000" w:rsidDel="00000000" w:rsidP="00000000" w:rsidRDefault="00000000" w:rsidRPr="00000000" w14:paraId="0000021B">
      <w:pPr>
        <w:pBdr>
          <w:top w:space="0" w:sz="0" w:val="nil"/>
          <w:left w:space="0" w:sz="0" w:val="nil"/>
          <w:bottom w:space="0" w:sz="0" w:val="nil"/>
          <w:right w:space="0" w:sz="0" w:val="nil"/>
          <w:between w:space="0" w:sz="0" w:val="nil"/>
        </w:pBdr>
        <w:spacing w:after="120" w:lineRule="auto"/>
        <w:rPr>
          <w:rFonts w:ascii="Arial" w:cs="Arial" w:eastAsia="Arial" w:hAnsi="Arial"/>
          <w:color w:val="00000a"/>
          <w:sz w:val="15"/>
          <w:szCs w:val="15"/>
        </w:rPr>
      </w:pPr>
      <w:r w:rsidDel="00000000" w:rsidR="00000000" w:rsidRPr="00000000">
        <w:br w:type="page"/>
      </w:r>
      <w:r w:rsidDel="00000000" w:rsidR="00000000" w:rsidRPr="00000000">
        <w:rPr>
          <w:rtl w:val="0"/>
        </w:rPr>
      </w:r>
    </w:p>
    <w:p w:rsidR="00000000" w:rsidDel="00000000" w:rsidP="00000000" w:rsidRDefault="00000000" w:rsidRPr="00000000" w14:paraId="0000021C">
      <w:pPr>
        <w:keepNext w:val="1"/>
        <w:pBdr>
          <w:top w:space="0" w:sz="0" w:val="nil"/>
          <w:left w:space="0" w:sz="0" w:val="nil"/>
          <w:bottom w:space="0" w:sz="0" w:val="nil"/>
          <w:right w:space="0" w:sz="0" w:val="nil"/>
          <w:between w:space="0" w:sz="0" w:val="nil"/>
        </w:pBdr>
        <w:jc w:val="center"/>
        <w:rPr>
          <w:rFonts w:ascii="Arial" w:cs="Arial" w:eastAsia="Arial" w:hAnsi="Arial"/>
          <w:b w:val="1"/>
          <w:smallCaps w:val="1"/>
          <w:color w:val="00000a"/>
          <w:sz w:val="15"/>
          <w:szCs w:val="15"/>
        </w:rPr>
      </w:pPr>
      <w:r w:rsidDel="00000000" w:rsidR="00000000" w:rsidRPr="00000000">
        <w:rPr>
          <w:rFonts w:ascii="Arial" w:cs="Arial" w:eastAsia="Arial" w:hAnsi="Arial"/>
          <w:smallCaps w:val="1"/>
          <w:color w:val="00000a"/>
          <w:sz w:val="15"/>
          <w:szCs w:val="15"/>
          <w:rtl w:val="0"/>
        </w:rPr>
        <w:t xml:space="preserve">B: CAPACITÀ ECONOMICA E FINANZIARIA </w:t>
      </w:r>
      <w:r w:rsidDel="00000000" w:rsidR="00000000" w:rsidRPr="00000000">
        <w:rPr>
          <w:rFonts w:ascii="Arial" w:cs="Arial" w:eastAsia="Arial" w:hAnsi="Arial"/>
          <w:smallCaps w:val="1"/>
          <w:color w:val="000000"/>
          <w:sz w:val="15"/>
          <w:szCs w:val="15"/>
          <w:rtl w:val="0"/>
        </w:rPr>
        <w:t xml:space="preserve">(</w:t>
      </w:r>
      <w:r w:rsidDel="00000000" w:rsidR="00000000" w:rsidRPr="00000000">
        <w:rPr>
          <w:rFonts w:ascii="Arial" w:cs="Arial" w:eastAsia="Arial" w:hAnsi="Arial"/>
          <w:color w:val="000000"/>
          <w:sz w:val="16"/>
          <w:szCs w:val="16"/>
          <w:rtl w:val="0"/>
        </w:rPr>
        <w:t xml:space="preserve">Articolo 83, comma 1, lettera </w:t>
      </w:r>
      <w:r w:rsidDel="00000000" w:rsidR="00000000" w:rsidRPr="00000000">
        <w:rPr>
          <w:rFonts w:ascii="Arial" w:cs="Arial" w:eastAsia="Arial" w:hAnsi="Arial"/>
          <w:i w:val="1"/>
          <w:color w:val="000000"/>
          <w:sz w:val="16"/>
          <w:szCs w:val="16"/>
          <w:rtl w:val="0"/>
        </w:rPr>
        <w:t xml:space="preserve">b)</w:t>
      </w:r>
      <w:r w:rsidDel="00000000" w:rsidR="00000000" w:rsidRPr="00000000">
        <w:rPr>
          <w:rFonts w:ascii="Arial" w:cs="Arial" w:eastAsia="Arial" w:hAnsi="Arial"/>
          <w:color w:val="000000"/>
          <w:sz w:val="16"/>
          <w:szCs w:val="16"/>
          <w:rtl w:val="0"/>
        </w:rPr>
        <w:t xml:space="preserve">, del Codice)</w:t>
      </w:r>
      <w:r w:rsidDel="00000000" w:rsidR="00000000" w:rsidRPr="00000000">
        <w:rPr>
          <w:rtl w:val="0"/>
        </w:rPr>
      </w:r>
    </w:p>
    <w:p w:rsidR="00000000" w:rsidDel="00000000" w:rsidP="00000000" w:rsidRDefault="00000000" w:rsidRPr="00000000" w14:paraId="0000021D">
      <w:pPr>
        <w:pBdr>
          <w:top w:color="00000a" w:space="1" w:sz="4" w:val="single"/>
          <w:left w:color="00000a" w:space="4" w:sz="4" w:val="single"/>
          <w:bottom w:color="00000a" w:space="1" w:sz="4" w:val="single"/>
          <w:right w:color="00000a" w:space="4" w:sz="4" w:val="single"/>
          <w:between w:space="0" w:sz="0" w:val="nil"/>
        </w:pBdr>
        <w:shd w:fill="bfbfbf" w:val="clear"/>
        <w:spacing w:after="120" w:before="120" w:lineRule="auto"/>
        <w:jc w:val="both"/>
        <w:rPr>
          <w:rFonts w:ascii="Arial" w:cs="Arial" w:eastAsia="Arial" w:hAnsi="Arial"/>
          <w:color w:val="000000"/>
          <w:sz w:val="15"/>
          <w:szCs w:val="15"/>
        </w:rPr>
      </w:pPr>
      <w:r w:rsidDel="00000000" w:rsidR="00000000" w:rsidRPr="00000000">
        <w:rPr>
          <w:rFonts w:ascii="Arial" w:cs="Arial" w:eastAsia="Arial" w:hAnsi="Arial"/>
          <w:b w:val="1"/>
          <w:color w:val="000000"/>
          <w:sz w:val="15"/>
          <w:szCs w:val="15"/>
          <w:rtl w:val="0"/>
        </w:rPr>
        <w:t xml:space="preserve">Tale Sezione è da compilare solo se le informazioni sono state richieste espressamente dall’amministrazione aggiudicatrice o dall’ente aggiudicatore nell’avviso o bando pertinente o nei documenti di gara.</w:t>
      </w:r>
      <w:r w:rsidDel="00000000" w:rsidR="00000000" w:rsidRPr="00000000">
        <w:rPr>
          <w:rtl w:val="0"/>
        </w:rPr>
      </w:r>
    </w:p>
    <w:tbl>
      <w:tblPr>
        <w:tblStyle w:val="Table13"/>
        <w:tblW w:w="9288.0" w:type="dxa"/>
        <w:jc w:val="left"/>
        <w:tblInd w:w="-20.0" w:type="dxa"/>
        <w:tblLayout w:type="fixed"/>
        <w:tblLook w:val="0000"/>
      </w:tblPr>
      <w:tblGrid>
        <w:gridCol w:w="4644"/>
        <w:gridCol w:w="4644"/>
        <w:tblGridChange w:id="0">
          <w:tblGrid>
            <w:gridCol w:w="4644"/>
            <w:gridCol w:w="4644"/>
          </w:tblGrid>
        </w:tblGridChange>
      </w:tblGrid>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1E">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b w:val="1"/>
                <w:color w:val="00000a"/>
                <w:sz w:val="15"/>
                <w:szCs w:val="15"/>
                <w:rtl w:val="0"/>
              </w:rPr>
              <w:t xml:space="preserve">Capacità economica e finanziaria</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1F">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b w:val="1"/>
                <w:color w:val="00000a"/>
                <w:sz w:val="15"/>
                <w:szCs w:val="15"/>
                <w:rtl w:val="0"/>
              </w:rPr>
              <w:t xml:space="preserve">Risposta</w:t>
            </w:r>
            <w:r w:rsidDel="00000000" w:rsidR="00000000" w:rsidRPr="00000000">
              <w:rPr>
                <w:rFonts w:ascii="Arial" w:cs="Arial" w:eastAsia="Arial" w:hAnsi="Arial"/>
                <w:b w:val="1"/>
                <w:i w:val="1"/>
                <w:color w:val="00000a"/>
                <w:sz w:val="15"/>
                <w:szCs w:val="15"/>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20">
            <w:pPr>
              <w:pBdr>
                <w:top w:space="0" w:sz="0" w:val="nil"/>
                <w:left w:space="0" w:sz="0" w:val="nil"/>
                <w:bottom w:space="0" w:sz="0" w:val="nil"/>
                <w:right w:space="0" w:sz="0" w:val="nil"/>
                <w:between w:space="0" w:sz="0" w:val="nil"/>
              </w:pBdr>
              <w:spacing w:before="120" w:lineRule="auto"/>
              <w:ind w:left="284" w:hanging="284"/>
              <w:rPr>
                <w:rFonts w:ascii="Arial" w:cs="Arial" w:eastAsia="Arial" w:hAnsi="Arial"/>
                <w:color w:val="00000a"/>
                <w:sz w:val="12"/>
                <w:szCs w:val="12"/>
              </w:rPr>
            </w:pPr>
            <w:r w:rsidDel="00000000" w:rsidR="00000000" w:rsidRPr="00000000">
              <w:rPr>
                <w:rFonts w:ascii="Arial" w:cs="Arial" w:eastAsia="Arial" w:hAnsi="Arial"/>
                <w:color w:val="00000a"/>
                <w:sz w:val="15"/>
                <w:szCs w:val="15"/>
                <w:rtl w:val="0"/>
              </w:rPr>
              <w:t xml:space="preserve">1a)  Il </w:t>
            </w:r>
            <w:r w:rsidDel="00000000" w:rsidR="00000000" w:rsidRPr="00000000">
              <w:rPr>
                <w:rFonts w:ascii="Arial" w:cs="Arial" w:eastAsia="Arial" w:hAnsi="Arial"/>
                <w:b w:val="1"/>
                <w:color w:val="00000a"/>
                <w:sz w:val="15"/>
                <w:szCs w:val="15"/>
                <w:rtl w:val="0"/>
              </w:rPr>
              <w:t xml:space="preserve">fatturato annuo</w:t>
            </w:r>
            <w:r w:rsidDel="00000000" w:rsidR="00000000" w:rsidRPr="00000000">
              <w:rPr>
                <w:rFonts w:ascii="Arial" w:cs="Arial" w:eastAsia="Arial" w:hAnsi="Arial"/>
                <w:color w:val="00000a"/>
                <w:sz w:val="15"/>
                <w:szCs w:val="15"/>
                <w:rtl w:val="0"/>
              </w:rPr>
              <w:t xml:space="preserve"> ("generale") dell'operatore economico per il numero di esercizi richiesto nell'avviso o bando pertinente o nei documenti di gara è il seguente</w:t>
            </w:r>
            <w:r w:rsidDel="00000000" w:rsidR="00000000" w:rsidRPr="00000000">
              <w:rPr>
                <w:rFonts w:ascii="Arial" w:cs="Arial" w:eastAsia="Arial" w:hAnsi="Arial"/>
                <w:b w:val="1"/>
                <w:color w:val="00000a"/>
                <w:sz w:val="15"/>
                <w:szCs w:val="15"/>
                <w:rtl w:val="0"/>
              </w:rPr>
              <w:t xml:space="preserve">:</w:t>
            </w:r>
            <w:r w:rsidDel="00000000" w:rsidR="00000000" w:rsidRPr="00000000">
              <w:rPr>
                <w:rtl w:val="0"/>
              </w:rPr>
            </w:r>
          </w:p>
          <w:p w:rsidR="00000000" w:rsidDel="00000000" w:rsidP="00000000" w:rsidRDefault="00000000" w:rsidRPr="00000000" w14:paraId="00000221">
            <w:pPr>
              <w:pBdr>
                <w:top w:space="0" w:sz="0" w:val="nil"/>
                <w:left w:space="0" w:sz="0" w:val="nil"/>
                <w:bottom w:space="0" w:sz="0" w:val="nil"/>
                <w:right w:space="0" w:sz="0" w:val="nil"/>
                <w:between w:space="0" w:sz="0" w:val="nil"/>
              </w:pBdr>
              <w:spacing w:before="120" w:lineRule="auto"/>
              <w:ind w:left="284" w:hanging="284"/>
              <w:rPr>
                <w:rFonts w:ascii="Arial" w:cs="Arial" w:eastAsia="Arial" w:hAnsi="Arial"/>
                <w:color w:val="00000a"/>
                <w:sz w:val="12"/>
                <w:szCs w:val="12"/>
              </w:rPr>
            </w:pPr>
            <w:r w:rsidDel="00000000" w:rsidR="00000000" w:rsidRPr="00000000">
              <w:rPr>
                <w:rFonts w:ascii="Arial" w:cs="Arial" w:eastAsia="Arial" w:hAnsi="Arial"/>
                <w:b w:val="1"/>
                <w:color w:val="00000a"/>
                <w:sz w:val="15"/>
                <w:szCs w:val="15"/>
                <w:rtl w:val="0"/>
              </w:rPr>
              <w:t xml:space="preserve">e/o,</w:t>
            </w:r>
            <w:r w:rsidDel="00000000" w:rsidR="00000000" w:rsidRPr="00000000">
              <w:rPr>
                <w:rtl w:val="0"/>
              </w:rPr>
            </w:r>
          </w:p>
          <w:p w:rsidR="00000000" w:rsidDel="00000000" w:rsidP="00000000" w:rsidRDefault="00000000" w:rsidRPr="00000000" w14:paraId="00000222">
            <w:pPr>
              <w:pBdr>
                <w:top w:space="0" w:sz="0" w:val="nil"/>
                <w:left w:space="0" w:sz="0" w:val="nil"/>
                <w:bottom w:space="0" w:sz="0" w:val="nil"/>
                <w:right w:space="0" w:sz="0" w:val="nil"/>
                <w:between w:space="0" w:sz="0" w:val="nil"/>
              </w:pBdr>
              <w:spacing w:before="120" w:lineRule="auto"/>
              <w:ind w:left="284" w:hanging="284"/>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1b)  Il </w:t>
            </w:r>
            <w:r w:rsidDel="00000000" w:rsidR="00000000" w:rsidRPr="00000000">
              <w:rPr>
                <w:rFonts w:ascii="Arial" w:cs="Arial" w:eastAsia="Arial" w:hAnsi="Arial"/>
                <w:b w:val="1"/>
                <w:color w:val="00000a"/>
                <w:sz w:val="15"/>
                <w:szCs w:val="15"/>
                <w:rtl w:val="0"/>
              </w:rPr>
              <w:t xml:space="preserve">fatturato annuo medio</w:t>
            </w:r>
            <w:r w:rsidDel="00000000" w:rsidR="00000000" w:rsidRPr="00000000">
              <w:rPr>
                <w:rFonts w:ascii="Arial" w:cs="Arial" w:eastAsia="Arial" w:hAnsi="Arial"/>
                <w:color w:val="00000a"/>
                <w:sz w:val="15"/>
                <w:szCs w:val="15"/>
                <w:rtl w:val="0"/>
              </w:rPr>
              <w:t xml:space="preserve"> dell'operatore economico </w:t>
            </w:r>
            <w:r w:rsidDel="00000000" w:rsidR="00000000" w:rsidRPr="00000000">
              <w:rPr>
                <w:rFonts w:ascii="Arial" w:cs="Arial" w:eastAsia="Arial" w:hAnsi="Arial"/>
                <w:b w:val="1"/>
                <w:color w:val="00000a"/>
                <w:sz w:val="15"/>
                <w:szCs w:val="15"/>
                <w:rtl w:val="0"/>
              </w:rPr>
              <w:t xml:space="preserve">per il numero di esercizi richiesto nell'avviso o bando pertinente o nei documenti di gara è il seguente </w:t>
            </w:r>
            <w:r w:rsidDel="00000000" w:rsidR="00000000" w:rsidRPr="00000000">
              <w:rPr>
                <w:rFonts w:ascii="Arial" w:cs="Arial" w:eastAsia="Arial" w:hAnsi="Arial"/>
                <w:color w:val="00000a"/>
                <w:sz w:val="15"/>
                <w:szCs w:val="15"/>
                <w:rtl w:val="0"/>
              </w:rPr>
              <w:t xml:space="preserve">(</w:t>
            </w:r>
            <w:r w:rsidDel="00000000" w:rsidR="00000000" w:rsidRPr="00000000">
              <w:rPr>
                <w:rFonts w:ascii="Arial" w:cs="Arial" w:eastAsia="Arial" w:hAnsi="Arial"/>
                <w:color w:val="00000a"/>
                <w:sz w:val="15"/>
                <w:szCs w:val="15"/>
                <w:vertAlign w:val="superscript"/>
              </w:rPr>
              <w:footnoteReference w:customMarkFollows="0" w:id="25"/>
            </w:r>
            <w:r w:rsidDel="00000000" w:rsidR="00000000" w:rsidRPr="00000000">
              <w:rPr>
                <w:rFonts w:ascii="Arial" w:cs="Arial" w:eastAsia="Arial" w:hAnsi="Arial"/>
                <w:color w:val="00000a"/>
                <w:sz w:val="15"/>
                <w:szCs w:val="15"/>
                <w:rtl w:val="0"/>
              </w:rPr>
              <w:t xml:space="preserve">)</w:t>
            </w:r>
            <w:r w:rsidDel="00000000" w:rsidR="00000000" w:rsidRPr="00000000">
              <w:rPr>
                <w:rFonts w:ascii="Arial" w:cs="Arial" w:eastAsia="Arial" w:hAnsi="Arial"/>
                <w:b w:val="1"/>
                <w:color w:val="00000a"/>
                <w:sz w:val="15"/>
                <w:szCs w:val="15"/>
                <w:rtl w:val="0"/>
              </w:rPr>
              <w:t xml:space="preserve">:</w:t>
            </w:r>
            <w:r w:rsidDel="00000000" w:rsidR="00000000" w:rsidRPr="00000000">
              <w:rPr>
                <w:rtl w:val="0"/>
              </w:rPr>
            </w:r>
          </w:p>
          <w:p w:rsidR="00000000" w:rsidDel="00000000" w:rsidP="00000000" w:rsidRDefault="00000000" w:rsidRPr="00000000" w14:paraId="00000223">
            <w:pPr>
              <w:pBdr>
                <w:top w:space="0" w:sz="0" w:val="nil"/>
                <w:left w:space="0" w:sz="0" w:val="nil"/>
                <w:bottom w:space="0" w:sz="0" w:val="nil"/>
                <w:right w:space="0" w:sz="0" w:val="nil"/>
                <w:between w:space="0" w:sz="0" w:val="nil"/>
              </w:pBdr>
              <w:spacing w:before="120" w:lineRule="auto"/>
              <w:ind w:left="284" w:hanging="284"/>
              <w:rPr>
                <w:color w:val="00000a"/>
                <w:sz w:val="24"/>
                <w:szCs w:val="24"/>
              </w:rPr>
            </w:pPr>
            <w:r w:rsidDel="00000000" w:rsidR="00000000" w:rsidRPr="00000000">
              <w:rPr>
                <w:rFonts w:ascii="Arial" w:cs="Arial" w:eastAsia="Arial" w:hAnsi="Arial"/>
                <w:color w:val="00000a"/>
                <w:sz w:val="15"/>
                <w:szCs w:val="15"/>
                <w:rtl w:val="0"/>
              </w:rPr>
              <w:t xml:space="preserve">Se la documentazione pertinente è disponibile elettronicamente, indicare: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24">
            <w:pPr>
              <w:pBdr>
                <w:top w:space="0" w:sz="0" w:val="nil"/>
                <w:left w:space="0" w:sz="0" w:val="nil"/>
                <w:bottom w:space="0" w:sz="0" w:val="nil"/>
                <w:right w:space="0" w:sz="0" w:val="nil"/>
                <w:between w:space="0" w:sz="0" w:val="nil"/>
              </w:pBdr>
              <w:spacing w:before="12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esercizio:  [……] fatturato: [……] […] valuta</w:t>
              <w:br w:type="textWrapping"/>
              <w:t xml:space="preserve">esercizio:  [……] fatturato: [……] […] valuta</w:t>
              <w:br w:type="textWrapping"/>
              <w:t xml:space="preserve">esercizio:  [……] fatturato: [……] […] valuta</w:t>
              <w:br w:type="textWrapping"/>
              <w:br w:type="textWrapping"/>
              <w:br w:type="textWrapping"/>
              <w:t xml:space="preserve">(numero di esercizi, fatturato medio)</w:t>
            </w:r>
            <w:r w:rsidDel="00000000" w:rsidR="00000000" w:rsidRPr="00000000">
              <w:rPr>
                <w:rFonts w:ascii="Arial" w:cs="Arial" w:eastAsia="Arial" w:hAnsi="Arial"/>
                <w:b w:val="1"/>
                <w:color w:val="00000a"/>
                <w:sz w:val="15"/>
                <w:szCs w:val="15"/>
                <w:rtl w:val="0"/>
              </w:rPr>
              <w:t xml:space="preserve">:</w:t>
            </w:r>
            <w:r w:rsidDel="00000000" w:rsidR="00000000" w:rsidRPr="00000000">
              <w:rPr>
                <w:rFonts w:ascii="Arial" w:cs="Arial" w:eastAsia="Arial" w:hAnsi="Arial"/>
                <w:color w:val="00000a"/>
                <w:sz w:val="15"/>
                <w:szCs w:val="15"/>
                <w:rtl w:val="0"/>
              </w:rPr>
              <w:t xml:space="preserve">  </w:t>
            </w:r>
          </w:p>
          <w:p w:rsidR="00000000" w:rsidDel="00000000" w:rsidP="00000000" w:rsidRDefault="00000000" w:rsidRPr="00000000" w14:paraId="00000225">
            <w:pPr>
              <w:pBdr>
                <w:top w:space="0" w:sz="0" w:val="nil"/>
                <w:left w:space="0" w:sz="0" w:val="nil"/>
                <w:bottom w:space="0" w:sz="0" w:val="nil"/>
                <w:right w:space="0" w:sz="0" w:val="nil"/>
                <w:between w:space="0" w:sz="0" w:val="nil"/>
              </w:pBdr>
              <w:spacing w:before="12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 [……] […] valuta</w:t>
            </w:r>
          </w:p>
          <w:p w:rsidR="00000000" w:rsidDel="00000000" w:rsidP="00000000" w:rsidRDefault="00000000" w:rsidRPr="00000000" w14:paraId="00000226">
            <w:pPr>
              <w:pBdr>
                <w:top w:space="0" w:sz="0" w:val="nil"/>
                <w:left w:space="0" w:sz="0" w:val="nil"/>
                <w:bottom w:space="0" w:sz="0" w:val="nil"/>
                <w:right w:space="0" w:sz="0" w:val="nil"/>
                <w:between w:space="0" w:sz="0" w:val="nil"/>
              </w:pBdr>
              <w:spacing w:before="12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br w:type="textWrapping"/>
              <w:t xml:space="preserve">(indirizzo web, autorità o organismo di emanazione, riferimento preciso della documentazione): </w:t>
            </w:r>
          </w:p>
          <w:p w:rsidR="00000000" w:rsidDel="00000000" w:rsidP="00000000" w:rsidRDefault="00000000" w:rsidRPr="00000000" w14:paraId="00000227">
            <w:pPr>
              <w:pBdr>
                <w:top w:space="0" w:sz="0" w:val="nil"/>
                <w:left w:space="0" w:sz="0" w:val="nil"/>
                <w:bottom w:space="0" w:sz="0" w:val="nil"/>
                <w:right w:space="0" w:sz="0" w:val="nil"/>
                <w:between w:space="0" w:sz="0" w:val="nil"/>
              </w:pBdr>
              <w:spacing w:before="120" w:lineRule="auto"/>
              <w:rPr>
                <w:color w:val="00000a"/>
                <w:sz w:val="24"/>
                <w:szCs w:val="24"/>
              </w:rPr>
            </w:pPr>
            <w:r w:rsidDel="00000000" w:rsidR="00000000" w:rsidRPr="00000000">
              <w:rPr>
                <w:rFonts w:ascii="Arial" w:cs="Arial" w:eastAsia="Arial" w:hAnsi="Arial"/>
                <w:color w:val="00000a"/>
                <w:sz w:val="15"/>
                <w:szCs w:val="15"/>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28">
            <w:pPr>
              <w:pBdr>
                <w:top w:space="0" w:sz="0" w:val="nil"/>
                <w:left w:space="0" w:sz="0" w:val="nil"/>
                <w:bottom w:space="0" w:sz="0" w:val="nil"/>
                <w:right w:space="0" w:sz="0" w:val="nil"/>
                <w:between w:space="0" w:sz="0" w:val="nil"/>
              </w:pBdr>
              <w:spacing w:before="120" w:lineRule="auto"/>
              <w:ind w:left="284" w:hanging="284"/>
              <w:jc w:val="both"/>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2a)  Il </w:t>
            </w:r>
            <w:r w:rsidDel="00000000" w:rsidR="00000000" w:rsidRPr="00000000">
              <w:rPr>
                <w:rFonts w:ascii="Arial" w:cs="Arial" w:eastAsia="Arial" w:hAnsi="Arial"/>
                <w:b w:val="1"/>
                <w:color w:val="00000a"/>
                <w:sz w:val="15"/>
                <w:szCs w:val="15"/>
                <w:rtl w:val="0"/>
              </w:rPr>
              <w:t xml:space="preserve">fatturato</w:t>
            </w:r>
            <w:r w:rsidDel="00000000" w:rsidR="00000000" w:rsidRPr="00000000">
              <w:rPr>
                <w:rFonts w:ascii="Arial" w:cs="Arial" w:eastAsia="Arial" w:hAnsi="Arial"/>
                <w:color w:val="00000a"/>
                <w:sz w:val="15"/>
                <w:szCs w:val="15"/>
                <w:rtl w:val="0"/>
              </w:rPr>
              <w:t xml:space="preserve"> annuo ("specifico") dell'operatore economico</w:t>
            </w:r>
            <w:r w:rsidDel="00000000" w:rsidR="00000000" w:rsidRPr="00000000">
              <w:rPr>
                <w:rFonts w:ascii="Arial" w:cs="Arial" w:eastAsia="Arial" w:hAnsi="Arial"/>
                <w:b w:val="1"/>
                <w:color w:val="00000a"/>
                <w:sz w:val="15"/>
                <w:szCs w:val="15"/>
                <w:rtl w:val="0"/>
              </w:rPr>
              <w:t xml:space="preserve"> nel settore di attività oggetto dell'appalto</w:t>
            </w:r>
            <w:r w:rsidDel="00000000" w:rsidR="00000000" w:rsidRPr="00000000">
              <w:rPr>
                <w:rFonts w:ascii="Arial" w:cs="Arial" w:eastAsia="Arial" w:hAnsi="Arial"/>
                <w:color w:val="00000a"/>
                <w:sz w:val="15"/>
                <w:szCs w:val="15"/>
                <w:rtl w:val="0"/>
              </w:rPr>
              <w:t xml:space="preserve"> e specificato nell'avviso o bando pertinente o nei documenti di gara per il numero di esercizi richiesto è il seguente:</w:t>
            </w:r>
          </w:p>
          <w:p w:rsidR="00000000" w:rsidDel="00000000" w:rsidP="00000000" w:rsidRDefault="00000000" w:rsidRPr="00000000" w14:paraId="00000229">
            <w:pPr>
              <w:pBdr>
                <w:top w:space="0" w:sz="0" w:val="nil"/>
                <w:left w:space="0" w:sz="0" w:val="nil"/>
                <w:bottom w:space="0" w:sz="0" w:val="nil"/>
                <w:right w:space="0" w:sz="0" w:val="nil"/>
                <w:between w:space="0" w:sz="0" w:val="nil"/>
              </w:pBdr>
              <w:spacing w:before="120" w:lineRule="auto"/>
              <w:rPr>
                <w:rFonts w:ascii="Arial" w:cs="Arial" w:eastAsia="Arial" w:hAnsi="Arial"/>
                <w:color w:val="00000a"/>
                <w:sz w:val="15"/>
                <w:szCs w:val="15"/>
              </w:rPr>
            </w:pPr>
            <w:r w:rsidDel="00000000" w:rsidR="00000000" w:rsidRPr="00000000">
              <w:rPr>
                <w:rFonts w:ascii="Arial" w:cs="Arial" w:eastAsia="Arial" w:hAnsi="Arial"/>
                <w:b w:val="1"/>
                <w:color w:val="00000a"/>
                <w:sz w:val="15"/>
                <w:szCs w:val="15"/>
                <w:rtl w:val="0"/>
              </w:rPr>
              <w:t xml:space="preserve">e/o,</w:t>
            </w:r>
            <w:r w:rsidDel="00000000" w:rsidR="00000000" w:rsidRPr="00000000">
              <w:rPr>
                <w:rtl w:val="0"/>
              </w:rPr>
            </w:r>
          </w:p>
          <w:p w:rsidR="00000000" w:rsidDel="00000000" w:rsidP="00000000" w:rsidRDefault="00000000" w:rsidRPr="00000000" w14:paraId="0000022A">
            <w:pPr>
              <w:pBdr>
                <w:top w:space="0" w:sz="0" w:val="nil"/>
                <w:left w:space="0" w:sz="0" w:val="nil"/>
                <w:bottom w:space="0" w:sz="0" w:val="nil"/>
                <w:right w:space="0" w:sz="0" w:val="nil"/>
                <w:between w:space="0" w:sz="0" w:val="nil"/>
              </w:pBdr>
              <w:spacing w:before="120" w:lineRule="auto"/>
              <w:ind w:left="284" w:hanging="284"/>
              <w:jc w:val="both"/>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2b) Il </w:t>
            </w:r>
            <w:r w:rsidDel="00000000" w:rsidR="00000000" w:rsidRPr="00000000">
              <w:rPr>
                <w:rFonts w:ascii="Arial" w:cs="Arial" w:eastAsia="Arial" w:hAnsi="Arial"/>
                <w:b w:val="1"/>
                <w:color w:val="00000a"/>
                <w:sz w:val="15"/>
                <w:szCs w:val="15"/>
                <w:rtl w:val="0"/>
              </w:rPr>
              <w:t xml:space="preserve">fatturato annuo medio</w:t>
            </w:r>
            <w:r w:rsidDel="00000000" w:rsidR="00000000" w:rsidRPr="00000000">
              <w:rPr>
                <w:rFonts w:ascii="Arial" w:cs="Arial" w:eastAsia="Arial" w:hAnsi="Arial"/>
                <w:color w:val="00000a"/>
                <w:sz w:val="15"/>
                <w:szCs w:val="15"/>
                <w:rtl w:val="0"/>
              </w:rPr>
              <w:t xml:space="preserve"> dell'operatore economico </w:t>
            </w:r>
            <w:r w:rsidDel="00000000" w:rsidR="00000000" w:rsidRPr="00000000">
              <w:rPr>
                <w:rFonts w:ascii="Arial" w:cs="Arial" w:eastAsia="Arial" w:hAnsi="Arial"/>
                <w:b w:val="1"/>
                <w:color w:val="00000a"/>
                <w:sz w:val="15"/>
                <w:szCs w:val="15"/>
                <w:rtl w:val="0"/>
              </w:rPr>
              <w:t xml:space="preserve">nel settore e per il numero di esercizi specificato nell'avviso o bando pertinente o nei documenti di gara è il seguente </w:t>
            </w:r>
            <w:r w:rsidDel="00000000" w:rsidR="00000000" w:rsidRPr="00000000">
              <w:rPr>
                <w:rFonts w:ascii="Arial" w:cs="Arial" w:eastAsia="Arial" w:hAnsi="Arial"/>
                <w:color w:val="00000a"/>
                <w:sz w:val="15"/>
                <w:szCs w:val="15"/>
                <w:rtl w:val="0"/>
              </w:rPr>
              <w:t xml:space="preserve">(</w:t>
            </w:r>
            <w:r w:rsidDel="00000000" w:rsidR="00000000" w:rsidRPr="00000000">
              <w:rPr>
                <w:rFonts w:ascii="Arial" w:cs="Arial" w:eastAsia="Arial" w:hAnsi="Arial"/>
                <w:color w:val="00000a"/>
                <w:sz w:val="15"/>
                <w:szCs w:val="15"/>
                <w:vertAlign w:val="superscript"/>
              </w:rPr>
              <w:footnoteReference w:customMarkFollows="0" w:id="26"/>
            </w:r>
            <w:r w:rsidDel="00000000" w:rsidR="00000000" w:rsidRPr="00000000">
              <w:rPr>
                <w:rFonts w:ascii="Arial" w:cs="Arial" w:eastAsia="Arial" w:hAnsi="Arial"/>
                <w:color w:val="00000a"/>
                <w:sz w:val="15"/>
                <w:szCs w:val="15"/>
                <w:rtl w:val="0"/>
              </w:rPr>
              <w:t xml:space="preserve">)</w:t>
            </w:r>
            <w:r w:rsidDel="00000000" w:rsidR="00000000" w:rsidRPr="00000000">
              <w:rPr>
                <w:rFonts w:ascii="Arial" w:cs="Arial" w:eastAsia="Arial" w:hAnsi="Arial"/>
                <w:b w:val="1"/>
                <w:color w:val="00000a"/>
                <w:sz w:val="15"/>
                <w:szCs w:val="15"/>
                <w:rtl w:val="0"/>
              </w:rPr>
              <w:t xml:space="preserve">:</w:t>
            </w:r>
            <w:r w:rsidDel="00000000" w:rsidR="00000000" w:rsidRPr="00000000">
              <w:rPr>
                <w:rtl w:val="0"/>
              </w:rPr>
            </w:r>
          </w:p>
          <w:p w:rsidR="00000000" w:rsidDel="00000000" w:rsidP="00000000" w:rsidRDefault="00000000" w:rsidRPr="00000000" w14:paraId="0000022B">
            <w:pPr>
              <w:pBdr>
                <w:top w:space="0" w:sz="0" w:val="nil"/>
                <w:left w:space="0" w:sz="0" w:val="nil"/>
                <w:bottom w:space="0" w:sz="0" w:val="nil"/>
                <w:right w:space="0" w:sz="0" w:val="nil"/>
                <w:between w:space="0" w:sz="0" w:val="nil"/>
              </w:pBdr>
              <w:spacing w:before="120" w:lineRule="auto"/>
              <w:rPr>
                <w:color w:val="00000a"/>
                <w:sz w:val="24"/>
                <w:szCs w:val="24"/>
              </w:rPr>
            </w:pPr>
            <w:r w:rsidDel="00000000" w:rsidR="00000000" w:rsidRPr="00000000">
              <w:rPr>
                <w:rFonts w:ascii="Arial" w:cs="Arial" w:eastAsia="Arial" w:hAnsi="Arial"/>
                <w:color w:val="00000a"/>
                <w:sz w:val="15"/>
                <w:szCs w:val="15"/>
                <w:rtl w:val="0"/>
              </w:rPr>
              <w:t xml:space="preserve">Se la documentazione pertinente è disponibile elettronicamente, indicare: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2C">
            <w:pPr>
              <w:pBdr>
                <w:top w:space="0" w:sz="0" w:val="nil"/>
                <w:left w:space="0" w:sz="0" w:val="nil"/>
                <w:bottom w:space="0" w:sz="0" w:val="nil"/>
                <w:right w:space="0" w:sz="0" w:val="nil"/>
                <w:between w:space="0" w:sz="0" w:val="nil"/>
              </w:pBdr>
              <w:spacing w:before="12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esercizio: [……] fatturato: [……] […]valuta</w:t>
              <w:br w:type="textWrapping"/>
              <w:t xml:space="preserve">esercizio: [……] fatturato: [……] […]valuta</w:t>
              <w:br w:type="textWrapping"/>
              <w:t xml:space="preserve">esercizio: [……] fatturato: [……] […]valuta</w:t>
              <w:br w:type="textWrapping"/>
              <w:br w:type="textWrapping"/>
              <w:br w:type="textWrapping"/>
              <w:br w:type="textWrapping"/>
              <w:t xml:space="preserve">(numero di esercizi, fatturato medio)</w:t>
            </w:r>
            <w:r w:rsidDel="00000000" w:rsidR="00000000" w:rsidRPr="00000000">
              <w:rPr>
                <w:rFonts w:ascii="Arial" w:cs="Arial" w:eastAsia="Arial" w:hAnsi="Arial"/>
                <w:b w:val="1"/>
                <w:color w:val="00000a"/>
                <w:sz w:val="15"/>
                <w:szCs w:val="15"/>
                <w:rtl w:val="0"/>
              </w:rPr>
              <w:t xml:space="preserve">:</w:t>
            </w:r>
            <w:r w:rsidDel="00000000" w:rsidR="00000000" w:rsidRPr="00000000">
              <w:rPr>
                <w:rFonts w:ascii="Arial" w:cs="Arial" w:eastAsia="Arial" w:hAnsi="Arial"/>
                <w:color w:val="00000a"/>
                <w:sz w:val="15"/>
                <w:szCs w:val="15"/>
                <w:rtl w:val="0"/>
              </w:rPr>
              <w:t xml:space="preserve"> </w:t>
            </w:r>
          </w:p>
          <w:p w:rsidR="00000000" w:rsidDel="00000000" w:rsidP="00000000" w:rsidRDefault="00000000" w:rsidRPr="00000000" w14:paraId="0000022D">
            <w:pPr>
              <w:pBdr>
                <w:top w:space="0" w:sz="0" w:val="nil"/>
                <w:left w:space="0" w:sz="0" w:val="nil"/>
                <w:bottom w:space="0" w:sz="0" w:val="nil"/>
                <w:right w:space="0" w:sz="0" w:val="nil"/>
                <w:between w:space="0" w:sz="0" w:val="nil"/>
              </w:pBdr>
              <w:spacing w:before="12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 [……] […] valuta</w:t>
            </w:r>
          </w:p>
          <w:p w:rsidR="00000000" w:rsidDel="00000000" w:rsidP="00000000" w:rsidRDefault="00000000" w:rsidRPr="00000000" w14:paraId="0000022E">
            <w:pPr>
              <w:pBdr>
                <w:top w:space="0" w:sz="0" w:val="nil"/>
                <w:left w:space="0" w:sz="0" w:val="nil"/>
                <w:bottom w:space="0" w:sz="0" w:val="nil"/>
                <w:right w:space="0" w:sz="0" w:val="nil"/>
                <w:between w:space="0" w:sz="0" w:val="nil"/>
              </w:pBdr>
              <w:spacing w:before="12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br w:type="textWrapping"/>
              <w:t xml:space="preserve">(indirizzo web, autorità o organismo di emanazione, riferimento preciso della documentazione): </w:t>
            </w:r>
          </w:p>
          <w:p w:rsidR="00000000" w:rsidDel="00000000" w:rsidP="00000000" w:rsidRDefault="00000000" w:rsidRPr="00000000" w14:paraId="0000022F">
            <w:pPr>
              <w:pBdr>
                <w:top w:space="0" w:sz="0" w:val="nil"/>
                <w:left w:space="0" w:sz="0" w:val="nil"/>
                <w:bottom w:space="0" w:sz="0" w:val="nil"/>
                <w:right w:space="0" w:sz="0" w:val="nil"/>
                <w:between w:space="0" w:sz="0" w:val="nil"/>
              </w:pBdr>
              <w:spacing w:before="120" w:lineRule="auto"/>
              <w:rPr>
                <w:color w:val="00000a"/>
                <w:sz w:val="24"/>
                <w:szCs w:val="24"/>
              </w:rPr>
            </w:pPr>
            <w:r w:rsidDel="00000000" w:rsidR="00000000" w:rsidRPr="00000000">
              <w:rPr>
                <w:rFonts w:ascii="Arial" w:cs="Arial" w:eastAsia="Arial" w:hAnsi="Arial"/>
                <w:color w:val="00000a"/>
                <w:sz w:val="15"/>
                <w:szCs w:val="15"/>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30">
            <w:pPr>
              <w:pBdr>
                <w:top w:space="0" w:sz="0" w:val="nil"/>
                <w:left w:space="0" w:sz="0" w:val="nil"/>
                <w:bottom w:space="0" w:sz="0" w:val="nil"/>
                <w:right w:space="0" w:sz="0" w:val="nil"/>
                <w:between w:space="0" w:sz="0" w:val="nil"/>
              </w:pBdr>
              <w:spacing w:after="40" w:before="40" w:lineRule="auto"/>
              <w:jc w:val="both"/>
              <w:rPr>
                <w:color w:val="00000a"/>
                <w:sz w:val="24"/>
                <w:szCs w:val="24"/>
              </w:rPr>
            </w:pPr>
            <w:r w:rsidDel="00000000" w:rsidR="00000000" w:rsidRPr="00000000">
              <w:rPr>
                <w:rFonts w:ascii="Arial" w:cs="Arial" w:eastAsia="Arial" w:hAnsi="Arial"/>
                <w:color w:val="00000a"/>
                <w:sz w:val="15"/>
                <w:szCs w:val="15"/>
                <w:rtl w:val="0"/>
              </w:rPr>
              <w:t xml:space="preserve">3) Se le informazioni relative al fatturato (generale o specifico) non sono disponibili per tutto il periodo richiesto, indicare la data di costituzione o di avvio delle attività dell'operatore economico:</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31">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32">
            <w:pPr>
              <w:numPr>
                <w:ilvl w:val="0"/>
                <w:numId w:val="5"/>
              </w:numPr>
              <w:pBdr>
                <w:top w:space="0" w:sz="0" w:val="nil"/>
                <w:left w:space="0" w:sz="0" w:val="nil"/>
                <w:bottom w:space="0" w:sz="0" w:val="nil"/>
                <w:right w:space="0" w:sz="0" w:val="nil"/>
                <w:between w:space="0" w:sz="0" w:val="nil"/>
              </w:pBdr>
              <w:spacing w:before="120" w:lineRule="auto"/>
              <w:ind w:left="284" w:hanging="284"/>
              <w:jc w:val="both"/>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Per quanto riguarda gli </w:t>
            </w:r>
            <w:r w:rsidDel="00000000" w:rsidR="00000000" w:rsidRPr="00000000">
              <w:rPr>
                <w:rFonts w:ascii="Arial" w:cs="Arial" w:eastAsia="Arial" w:hAnsi="Arial"/>
                <w:b w:val="1"/>
                <w:color w:val="00000a"/>
                <w:sz w:val="15"/>
                <w:szCs w:val="15"/>
                <w:rtl w:val="0"/>
              </w:rPr>
              <w:t xml:space="preserve">indici finanziari </w:t>
            </w:r>
            <w:r w:rsidDel="00000000" w:rsidR="00000000" w:rsidRPr="00000000">
              <w:rPr>
                <w:rFonts w:ascii="Arial" w:cs="Arial" w:eastAsia="Arial" w:hAnsi="Arial"/>
                <w:color w:val="00000a"/>
                <w:sz w:val="15"/>
                <w:szCs w:val="15"/>
                <w:rtl w:val="0"/>
              </w:rPr>
              <w:t xml:space="preserve">(</w:t>
            </w:r>
            <w:r w:rsidDel="00000000" w:rsidR="00000000" w:rsidRPr="00000000">
              <w:rPr>
                <w:rFonts w:ascii="Arial" w:cs="Arial" w:eastAsia="Arial" w:hAnsi="Arial"/>
                <w:color w:val="00000a"/>
                <w:sz w:val="15"/>
                <w:szCs w:val="15"/>
                <w:vertAlign w:val="superscript"/>
              </w:rPr>
              <w:footnoteReference w:customMarkFollows="0" w:id="27"/>
            </w:r>
            <w:r w:rsidDel="00000000" w:rsidR="00000000" w:rsidRPr="00000000">
              <w:rPr>
                <w:rFonts w:ascii="Arial" w:cs="Arial" w:eastAsia="Arial" w:hAnsi="Arial"/>
                <w:color w:val="00000a"/>
                <w:sz w:val="15"/>
                <w:szCs w:val="15"/>
                <w:rtl w:val="0"/>
              </w:rPr>
              <w:t xml:space="preserve">) specificati nell'avviso o bando pertinente o nei documenti di gar</w:t>
            </w:r>
            <w:r w:rsidDel="00000000" w:rsidR="00000000" w:rsidRPr="00000000">
              <w:rPr>
                <w:rFonts w:ascii="Arial" w:cs="Arial" w:eastAsia="Arial" w:hAnsi="Arial"/>
                <w:color w:val="000000"/>
                <w:sz w:val="15"/>
                <w:szCs w:val="15"/>
                <w:rtl w:val="0"/>
              </w:rPr>
              <w:t xml:space="preserve">a ai sensi dell’art. 83 comma 4, lett. </w:t>
            </w:r>
            <w:r w:rsidDel="00000000" w:rsidR="00000000" w:rsidRPr="00000000">
              <w:rPr>
                <w:rFonts w:ascii="Arial" w:cs="Arial" w:eastAsia="Arial" w:hAnsi="Arial"/>
                <w:i w:val="1"/>
                <w:color w:val="000000"/>
                <w:sz w:val="15"/>
                <w:szCs w:val="15"/>
                <w:rtl w:val="0"/>
              </w:rPr>
              <w:t xml:space="preserve">b)</w:t>
            </w:r>
            <w:r w:rsidDel="00000000" w:rsidR="00000000" w:rsidRPr="00000000">
              <w:rPr>
                <w:rFonts w:ascii="Arial" w:cs="Arial" w:eastAsia="Arial" w:hAnsi="Arial"/>
                <w:color w:val="000000"/>
                <w:sz w:val="15"/>
                <w:szCs w:val="15"/>
                <w:rtl w:val="0"/>
              </w:rPr>
              <w:t xml:space="preserve">, del Codice, l'operatore economico dichiara che i valori attuali degli indici richiesti </w:t>
            </w:r>
            <w:r w:rsidDel="00000000" w:rsidR="00000000" w:rsidRPr="00000000">
              <w:rPr>
                <w:rFonts w:ascii="Arial" w:cs="Arial" w:eastAsia="Arial" w:hAnsi="Arial"/>
                <w:color w:val="00000a"/>
                <w:sz w:val="15"/>
                <w:szCs w:val="15"/>
                <w:rtl w:val="0"/>
              </w:rPr>
              <w:t xml:space="preserve">sono i seguenti:</w:t>
            </w:r>
          </w:p>
          <w:p w:rsidR="00000000" w:rsidDel="00000000" w:rsidP="00000000" w:rsidRDefault="00000000" w:rsidRPr="00000000" w14:paraId="00000233">
            <w:pPr>
              <w:pBdr>
                <w:top w:space="0" w:sz="0" w:val="nil"/>
                <w:left w:space="0" w:sz="0" w:val="nil"/>
                <w:bottom w:space="0" w:sz="0" w:val="nil"/>
                <w:right w:space="0" w:sz="0" w:val="nil"/>
                <w:between w:space="0" w:sz="0" w:val="nil"/>
              </w:pBdr>
              <w:spacing w:before="120" w:lineRule="auto"/>
              <w:rPr>
                <w:color w:val="00000a"/>
                <w:sz w:val="24"/>
                <w:szCs w:val="24"/>
              </w:rPr>
            </w:pPr>
            <w:r w:rsidDel="00000000" w:rsidR="00000000" w:rsidRPr="00000000">
              <w:rPr>
                <w:rFonts w:ascii="Arial" w:cs="Arial" w:eastAsia="Arial" w:hAnsi="Arial"/>
                <w:color w:val="00000a"/>
                <w:sz w:val="15"/>
                <w:szCs w:val="15"/>
                <w:rtl w:val="0"/>
              </w:rPr>
              <w:t xml:space="preserve">Se la documentazione pertinente è disponibile elettronicamente, indicare: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34">
            <w:pPr>
              <w:pBdr>
                <w:top w:space="0" w:sz="0" w:val="nil"/>
                <w:left w:space="0" w:sz="0" w:val="nil"/>
                <w:bottom w:space="0" w:sz="0" w:val="nil"/>
                <w:right w:space="0" w:sz="0" w:val="nil"/>
                <w:between w:space="0" w:sz="0" w:val="nil"/>
              </w:pBdr>
              <w:spacing w:before="12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(indicazione dell'indice richiesto, come rapporto tra x e y (</w:t>
            </w:r>
            <w:r w:rsidDel="00000000" w:rsidR="00000000" w:rsidRPr="00000000">
              <w:rPr>
                <w:rFonts w:ascii="Arial" w:cs="Arial" w:eastAsia="Arial" w:hAnsi="Arial"/>
                <w:color w:val="00000a"/>
                <w:sz w:val="15"/>
                <w:szCs w:val="15"/>
                <w:vertAlign w:val="superscript"/>
              </w:rPr>
              <w:footnoteReference w:customMarkFollows="0" w:id="28"/>
            </w:r>
            <w:r w:rsidDel="00000000" w:rsidR="00000000" w:rsidRPr="00000000">
              <w:rPr>
                <w:rFonts w:ascii="Arial" w:cs="Arial" w:eastAsia="Arial" w:hAnsi="Arial"/>
                <w:color w:val="00000a"/>
                <w:sz w:val="15"/>
                <w:szCs w:val="15"/>
                <w:rtl w:val="0"/>
              </w:rPr>
              <w:t xml:space="preserve">), e valore)</w:t>
              <w:br w:type="textWrapping"/>
              <w:t xml:space="preserve">[……], [……] (</w:t>
            </w:r>
            <w:r w:rsidDel="00000000" w:rsidR="00000000" w:rsidRPr="00000000">
              <w:rPr>
                <w:rFonts w:ascii="Arial" w:cs="Arial" w:eastAsia="Arial" w:hAnsi="Arial"/>
                <w:color w:val="00000a"/>
                <w:sz w:val="15"/>
                <w:szCs w:val="15"/>
                <w:vertAlign w:val="superscript"/>
              </w:rPr>
              <w:footnoteReference w:customMarkFollows="0" w:id="29"/>
            </w:r>
            <w:r w:rsidDel="00000000" w:rsidR="00000000" w:rsidRPr="00000000">
              <w:rPr>
                <w:rFonts w:ascii="Arial" w:cs="Arial" w:eastAsia="Arial" w:hAnsi="Arial"/>
                <w:color w:val="00000a"/>
                <w:sz w:val="15"/>
                <w:szCs w:val="15"/>
                <w:rtl w:val="0"/>
              </w:rPr>
              <w:t xml:space="preserve">)</w:t>
              <w:br w:type="textWrapping"/>
            </w:r>
            <w:r w:rsidDel="00000000" w:rsidR="00000000" w:rsidRPr="00000000">
              <w:rPr>
                <w:rFonts w:ascii="Arial" w:cs="Arial" w:eastAsia="Arial" w:hAnsi="Arial"/>
                <w:i w:val="1"/>
                <w:color w:val="00000a"/>
                <w:sz w:val="15"/>
                <w:szCs w:val="15"/>
                <w:rtl w:val="0"/>
              </w:rPr>
              <w:br w:type="textWrapping"/>
            </w:r>
            <w:r w:rsidDel="00000000" w:rsidR="00000000" w:rsidRPr="00000000">
              <w:rPr>
                <w:rFonts w:ascii="Arial" w:cs="Arial" w:eastAsia="Arial" w:hAnsi="Arial"/>
                <w:color w:val="00000a"/>
                <w:sz w:val="15"/>
                <w:szCs w:val="15"/>
                <w:rtl w:val="0"/>
              </w:rPr>
              <w:t xml:space="preserve">(indirizzo web, autorità o organismo di emanazione, riferimento preciso della documentazione):</w:t>
            </w:r>
            <w:r w:rsidDel="00000000" w:rsidR="00000000" w:rsidRPr="00000000">
              <w:rPr>
                <w:rFonts w:ascii="Arial" w:cs="Arial" w:eastAsia="Arial" w:hAnsi="Arial"/>
                <w:i w:val="1"/>
                <w:color w:val="00000a"/>
                <w:sz w:val="15"/>
                <w:szCs w:val="15"/>
                <w:rtl w:val="0"/>
              </w:rPr>
              <w:t xml:space="preserve"> </w:t>
            </w:r>
            <w:r w:rsidDel="00000000" w:rsidR="00000000" w:rsidRPr="00000000">
              <w:rPr>
                <w:rtl w:val="0"/>
              </w:rPr>
            </w:r>
          </w:p>
          <w:p w:rsidR="00000000" w:rsidDel="00000000" w:rsidP="00000000" w:rsidRDefault="00000000" w:rsidRPr="00000000" w14:paraId="00000235">
            <w:pPr>
              <w:pBdr>
                <w:top w:space="0" w:sz="0" w:val="nil"/>
                <w:left w:space="0" w:sz="0" w:val="nil"/>
                <w:bottom w:space="0" w:sz="0" w:val="nil"/>
                <w:right w:space="0" w:sz="0" w:val="nil"/>
                <w:between w:space="0" w:sz="0" w:val="nil"/>
              </w:pBdr>
              <w:spacing w:before="120" w:lineRule="auto"/>
              <w:rPr>
                <w:color w:val="00000a"/>
                <w:sz w:val="24"/>
                <w:szCs w:val="24"/>
              </w:rPr>
            </w:pPr>
            <w:r w:rsidDel="00000000" w:rsidR="00000000" w:rsidRPr="00000000">
              <w:rPr>
                <w:rFonts w:ascii="Arial" w:cs="Arial" w:eastAsia="Arial" w:hAnsi="Arial"/>
                <w:color w:val="00000a"/>
                <w:sz w:val="15"/>
                <w:szCs w:val="15"/>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36">
            <w:pPr>
              <w:numPr>
                <w:ilvl w:val="0"/>
                <w:numId w:val="5"/>
              </w:numPr>
              <w:pBdr>
                <w:top w:space="0" w:sz="0" w:val="nil"/>
                <w:left w:space="0" w:sz="0" w:val="nil"/>
                <w:bottom w:space="0" w:sz="0" w:val="nil"/>
                <w:right w:space="0" w:sz="0" w:val="nil"/>
                <w:between w:space="0" w:sz="0" w:val="nil"/>
              </w:pBdr>
              <w:spacing w:after="40" w:before="40" w:lineRule="auto"/>
              <w:ind w:left="284" w:hanging="284"/>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L'importo assicurato </w:t>
            </w:r>
            <w:r w:rsidDel="00000000" w:rsidR="00000000" w:rsidRPr="00000000">
              <w:rPr>
                <w:rFonts w:ascii="Arial" w:cs="Arial" w:eastAsia="Arial" w:hAnsi="Arial"/>
                <w:color w:val="000000"/>
                <w:sz w:val="15"/>
                <w:szCs w:val="15"/>
                <w:rtl w:val="0"/>
              </w:rPr>
              <w:t xml:space="preserve">dalla </w:t>
            </w:r>
            <w:r w:rsidDel="00000000" w:rsidR="00000000" w:rsidRPr="00000000">
              <w:rPr>
                <w:rFonts w:ascii="Arial" w:cs="Arial" w:eastAsia="Arial" w:hAnsi="Arial"/>
                <w:b w:val="1"/>
                <w:color w:val="000000"/>
                <w:sz w:val="15"/>
                <w:szCs w:val="15"/>
                <w:rtl w:val="0"/>
              </w:rPr>
              <w:t xml:space="preserve">copertura contro i rischi professional</w:t>
            </w:r>
            <w:r w:rsidDel="00000000" w:rsidR="00000000" w:rsidRPr="00000000">
              <w:rPr>
                <w:rFonts w:ascii="Arial" w:cs="Arial" w:eastAsia="Arial" w:hAnsi="Arial"/>
                <w:color w:val="000000"/>
                <w:sz w:val="15"/>
                <w:szCs w:val="15"/>
                <w:rtl w:val="0"/>
              </w:rPr>
              <w:t xml:space="preserve">i è il seguente (articolo 83, comma 4, lettera </w:t>
            </w:r>
            <w:r w:rsidDel="00000000" w:rsidR="00000000" w:rsidRPr="00000000">
              <w:rPr>
                <w:rFonts w:ascii="Arial" w:cs="Arial" w:eastAsia="Arial" w:hAnsi="Arial"/>
                <w:i w:val="1"/>
                <w:color w:val="000000"/>
                <w:sz w:val="15"/>
                <w:szCs w:val="15"/>
                <w:rtl w:val="0"/>
              </w:rPr>
              <w:t xml:space="preserve">c)</w:t>
            </w:r>
            <w:r w:rsidDel="00000000" w:rsidR="00000000" w:rsidRPr="00000000">
              <w:rPr>
                <w:rFonts w:ascii="Arial" w:cs="Arial" w:eastAsia="Arial" w:hAnsi="Arial"/>
                <w:color w:val="000000"/>
                <w:sz w:val="15"/>
                <w:szCs w:val="15"/>
                <w:rtl w:val="0"/>
              </w:rPr>
              <w:t xml:space="preserve"> del Codice):</w:t>
            </w:r>
            <w:r w:rsidDel="00000000" w:rsidR="00000000" w:rsidRPr="00000000">
              <w:rPr>
                <w:rtl w:val="0"/>
              </w:rPr>
            </w:r>
          </w:p>
          <w:p w:rsidR="00000000" w:rsidDel="00000000" w:rsidP="00000000" w:rsidRDefault="00000000" w:rsidRPr="00000000" w14:paraId="00000237">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t xml:space="preserve">Se tali informazioni sono disponibili elettronicamente, indicare: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38">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 […] valuta</w:t>
            </w:r>
          </w:p>
          <w:p w:rsidR="00000000" w:rsidDel="00000000" w:rsidP="00000000" w:rsidRDefault="00000000" w:rsidRPr="00000000" w14:paraId="00000239">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br w:type="textWrapping"/>
              <w:t xml:space="preserve">(indirizzo web, autorità o organismo di emanazione, riferimento preciso della documentazione):</w:t>
            </w:r>
          </w:p>
          <w:p w:rsidR="00000000" w:rsidDel="00000000" w:rsidP="00000000" w:rsidRDefault="00000000" w:rsidRPr="00000000" w14:paraId="0000023A">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i w:val="1"/>
                <w:color w:val="00000a"/>
                <w:sz w:val="15"/>
                <w:szCs w:val="15"/>
                <w:rtl w:val="0"/>
              </w:rPr>
              <w:t xml:space="preserve"> </w:t>
            </w:r>
            <w:r w:rsidDel="00000000" w:rsidR="00000000" w:rsidRPr="00000000">
              <w:rPr>
                <w:rFonts w:ascii="Arial" w:cs="Arial" w:eastAsia="Arial" w:hAnsi="Arial"/>
                <w:color w:val="00000a"/>
                <w:sz w:val="15"/>
                <w:szCs w:val="15"/>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3B">
            <w:pPr>
              <w:numPr>
                <w:ilvl w:val="0"/>
                <w:numId w:val="5"/>
              </w:numPr>
              <w:pBdr>
                <w:top w:space="0" w:sz="0" w:val="nil"/>
                <w:left w:space="0" w:sz="0" w:val="nil"/>
                <w:bottom w:space="0" w:sz="0" w:val="nil"/>
                <w:right w:space="0" w:sz="0" w:val="nil"/>
                <w:between w:space="0" w:sz="0" w:val="nil"/>
              </w:pBdr>
              <w:spacing w:after="40" w:before="40" w:lineRule="auto"/>
              <w:ind w:left="284" w:hanging="284"/>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Per quanto riguarda gli </w:t>
            </w:r>
            <w:r w:rsidDel="00000000" w:rsidR="00000000" w:rsidRPr="00000000">
              <w:rPr>
                <w:rFonts w:ascii="Arial" w:cs="Arial" w:eastAsia="Arial" w:hAnsi="Arial"/>
                <w:b w:val="1"/>
                <w:color w:val="00000a"/>
                <w:sz w:val="15"/>
                <w:szCs w:val="15"/>
                <w:rtl w:val="0"/>
              </w:rPr>
              <w:t xml:space="preserve">eventuali altri requisiti economici o finanziari</w:t>
            </w:r>
            <w:r w:rsidDel="00000000" w:rsidR="00000000" w:rsidRPr="00000000">
              <w:rPr>
                <w:rFonts w:ascii="Arial" w:cs="Arial" w:eastAsia="Arial" w:hAnsi="Arial"/>
                <w:color w:val="00000a"/>
                <w:sz w:val="15"/>
                <w:szCs w:val="15"/>
                <w:rtl w:val="0"/>
              </w:rPr>
              <w:t xml:space="preserve"> specificati nell'avviso o bando pertinente o nei documenti di gara, l'operatore economico dichiara che:</w:t>
              <w:br w:type="textWrapping"/>
            </w:r>
          </w:p>
          <w:p w:rsidR="00000000" w:rsidDel="00000000" w:rsidP="00000000" w:rsidRDefault="00000000" w:rsidRPr="00000000" w14:paraId="0000023C">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t xml:space="preserve">Se la documentazione pertinente </w:t>
            </w:r>
            <w:r w:rsidDel="00000000" w:rsidR="00000000" w:rsidRPr="00000000">
              <w:rPr>
                <w:rFonts w:ascii="Arial" w:cs="Arial" w:eastAsia="Arial" w:hAnsi="Arial"/>
                <w:b w:val="1"/>
                <w:color w:val="00000a"/>
                <w:sz w:val="15"/>
                <w:szCs w:val="15"/>
                <w:rtl w:val="0"/>
              </w:rPr>
              <w:t xml:space="preserve">eventualmente</w:t>
            </w:r>
            <w:r w:rsidDel="00000000" w:rsidR="00000000" w:rsidRPr="00000000">
              <w:rPr>
                <w:rFonts w:ascii="Arial" w:cs="Arial" w:eastAsia="Arial" w:hAnsi="Arial"/>
                <w:color w:val="00000a"/>
                <w:sz w:val="15"/>
                <w:szCs w:val="15"/>
                <w:rtl w:val="0"/>
              </w:rPr>
              <w:t xml:space="preserve"> specificata nell'avviso o bando pertinente o nei documenti di gara è disponibile elettronicamente, indicare: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3D">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w:t>
              <w:br w:type="textWrapping"/>
            </w:r>
          </w:p>
          <w:p w:rsidR="00000000" w:rsidDel="00000000" w:rsidP="00000000" w:rsidRDefault="00000000" w:rsidRPr="00000000" w14:paraId="0000023E">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tl w:val="0"/>
              </w:rPr>
            </w:r>
          </w:p>
          <w:p w:rsidR="00000000" w:rsidDel="00000000" w:rsidP="00000000" w:rsidRDefault="00000000" w:rsidRPr="00000000" w14:paraId="0000023F">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br w:type="textWrapping"/>
              <w:t xml:space="preserve">(indirizzo web, autorità o organismo di emanazione, riferimento preciso della documentazione): </w:t>
            </w:r>
          </w:p>
          <w:p w:rsidR="00000000" w:rsidDel="00000000" w:rsidP="00000000" w:rsidRDefault="00000000" w:rsidRPr="00000000" w14:paraId="00000240">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t xml:space="preserve">[…………..][……….…][………..…]</w:t>
            </w:r>
            <w:r w:rsidDel="00000000" w:rsidR="00000000" w:rsidRPr="00000000">
              <w:rPr>
                <w:rtl w:val="0"/>
              </w:rPr>
            </w:r>
          </w:p>
        </w:tc>
      </w:tr>
    </w:tbl>
    <w:p w:rsidR="00000000" w:rsidDel="00000000" w:rsidP="00000000" w:rsidRDefault="00000000" w:rsidRPr="00000000" w14:paraId="00000241">
      <w:pPr>
        <w:keepNext w:val="1"/>
        <w:pBdr>
          <w:top w:space="0" w:sz="0" w:val="nil"/>
          <w:left w:space="0" w:sz="0" w:val="nil"/>
          <w:bottom w:space="0" w:sz="0" w:val="nil"/>
          <w:right w:space="0" w:sz="0" w:val="nil"/>
          <w:between w:space="0" w:sz="0" w:val="nil"/>
        </w:pBdr>
        <w:ind w:left="850" w:firstLine="0"/>
        <w:rPr>
          <w:b w:val="1"/>
          <w:smallCaps w:val="1"/>
          <w:color w:val="00000a"/>
          <w:sz w:val="16"/>
          <w:szCs w:val="16"/>
        </w:rPr>
      </w:pPr>
      <w:r w:rsidDel="00000000" w:rsidR="00000000" w:rsidRPr="00000000">
        <w:rPr>
          <w:rtl w:val="0"/>
        </w:rPr>
      </w:r>
    </w:p>
    <w:p w:rsidR="00000000" w:rsidDel="00000000" w:rsidP="00000000" w:rsidRDefault="00000000" w:rsidRPr="00000000" w14:paraId="00000242">
      <w:pPr>
        <w:keepNext w:val="1"/>
        <w:pBdr>
          <w:top w:space="0" w:sz="0" w:val="nil"/>
          <w:left w:space="0" w:sz="0" w:val="nil"/>
          <w:bottom w:space="0" w:sz="0" w:val="nil"/>
          <w:right w:space="0" w:sz="0" w:val="nil"/>
          <w:between w:space="0" w:sz="0" w:val="nil"/>
        </w:pBdr>
        <w:jc w:val="both"/>
        <w:rPr>
          <w:b w:val="1"/>
          <w:smallCaps w:val="1"/>
          <w:color w:val="000000"/>
          <w:sz w:val="16"/>
          <w:szCs w:val="16"/>
        </w:rPr>
      </w:pPr>
      <w:r w:rsidDel="00000000" w:rsidR="00000000" w:rsidRPr="00000000">
        <w:rPr>
          <w:rFonts w:ascii="Arial" w:cs="Arial" w:eastAsia="Arial" w:hAnsi="Arial"/>
          <w:smallCaps w:val="1"/>
          <w:color w:val="00000a"/>
          <w:sz w:val="16"/>
          <w:szCs w:val="16"/>
          <w:rtl w:val="0"/>
        </w:rPr>
        <w:t xml:space="preserve">C: CAPACITÀ TECNICHE E </w:t>
      </w:r>
      <w:r w:rsidDel="00000000" w:rsidR="00000000" w:rsidRPr="00000000">
        <w:rPr>
          <w:rFonts w:ascii="Arial" w:cs="Arial" w:eastAsia="Arial" w:hAnsi="Arial"/>
          <w:smallCaps w:val="1"/>
          <w:color w:val="000000"/>
          <w:sz w:val="16"/>
          <w:szCs w:val="16"/>
          <w:rtl w:val="0"/>
        </w:rPr>
        <w:t xml:space="preserve">PROFESSIONALI </w:t>
      </w:r>
      <w:r w:rsidDel="00000000" w:rsidR="00000000" w:rsidRPr="00000000">
        <w:rPr>
          <w:rFonts w:ascii="Arial" w:cs="Arial" w:eastAsia="Arial" w:hAnsi="Arial"/>
          <w:smallCaps w:val="1"/>
          <w:color w:val="000000"/>
          <w:sz w:val="15"/>
          <w:szCs w:val="15"/>
          <w:rtl w:val="0"/>
        </w:rPr>
        <w:t xml:space="preserve">(A</w:t>
      </w:r>
      <w:r w:rsidDel="00000000" w:rsidR="00000000" w:rsidRPr="00000000">
        <w:rPr>
          <w:rFonts w:ascii="Arial" w:cs="Arial" w:eastAsia="Arial" w:hAnsi="Arial"/>
          <w:color w:val="000000"/>
          <w:sz w:val="16"/>
          <w:szCs w:val="16"/>
          <w:rtl w:val="0"/>
        </w:rPr>
        <w:t xml:space="preserve">rticolo 83, comma 1, lettera </w:t>
      </w:r>
      <w:r w:rsidDel="00000000" w:rsidR="00000000" w:rsidRPr="00000000">
        <w:rPr>
          <w:rFonts w:ascii="Arial" w:cs="Arial" w:eastAsia="Arial" w:hAnsi="Arial"/>
          <w:i w:val="1"/>
          <w:color w:val="000000"/>
          <w:sz w:val="16"/>
          <w:szCs w:val="16"/>
          <w:rtl w:val="0"/>
        </w:rPr>
        <w:t xml:space="preserve">c)</w:t>
      </w:r>
      <w:r w:rsidDel="00000000" w:rsidR="00000000" w:rsidRPr="00000000">
        <w:rPr>
          <w:rFonts w:ascii="Arial" w:cs="Arial" w:eastAsia="Arial" w:hAnsi="Arial"/>
          <w:color w:val="000000"/>
          <w:sz w:val="16"/>
          <w:szCs w:val="16"/>
          <w:rtl w:val="0"/>
        </w:rPr>
        <w:t xml:space="preserve">, del Codice)</w:t>
      </w:r>
      <w:r w:rsidDel="00000000" w:rsidR="00000000" w:rsidRPr="00000000">
        <w:rPr>
          <w:rtl w:val="0"/>
        </w:rPr>
      </w:r>
    </w:p>
    <w:p w:rsidR="00000000" w:rsidDel="00000000" w:rsidP="00000000" w:rsidRDefault="00000000" w:rsidRPr="00000000" w14:paraId="00000243">
      <w:pPr>
        <w:keepNext w:val="1"/>
        <w:pBdr>
          <w:top w:space="0" w:sz="0" w:val="nil"/>
          <w:left w:space="0" w:sz="0" w:val="nil"/>
          <w:bottom w:space="0" w:sz="0" w:val="nil"/>
          <w:right w:space="0" w:sz="0" w:val="nil"/>
          <w:between w:space="0" w:sz="0" w:val="nil"/>
        </w:pBdr>
        <w:ind w:left="850" w:firstLine="0"/>
        <w:rPr>
          <w:b w:val="1"/>
          <w:smallCaps w:val="1"/>
          <w:color w:val="000000"/>
          <w:sz w:val="16"/>
          <w:szCs w:val="16"/>
        </w:rPr>
      </w:pPr>
      <w:r w:rsidDel="00000000" w:rsidR="00000000" w:rsidRPr="00000000">
        <w:rPr>
          <w:rtl w:val="0"/>
        </w:rPr>
      </w:r>
    </w:p>
    <w:p w:rsidR="00000000" w:rsidDel="00000000" w:rsidP="00000000" w:rsidRDefault="00000000" w:rsidRPr="00000000" w14:paraId="00000244">
      <w:pPr>
        <w:pBdr>
          <w:top w:color="00000a" w:space="1" w:sz="4" w:val="single"/>
          <w:left w:color="00000a" w:space="4" w:sz="4" w:val="single"/>
          <w:bottom w:color="00000a" w:space="1" w:sz="4" w:val="single"/>
          <w:right w:color="00000a" w:space="4" w:sz="4" w:val="single"/>
          <w:between w:space="0" w:sz="0" w:val="nil"/>
        </w:pBdr>
        <w:shd w:fill="bfbfbf" w:val="clear"/>
        <w:spacing w:after="120" w:before="120" w:lineRule="auto"/>
        <w:jc w:val="both"/>
        <w:rPr>
          <w:rFonts w:ascii="Arial" w:cs="Arial" w:eastAsia="Arial" w:hAnsi="Arial"/>
          <w:color w:val="000000"/>
          <w:sz w:val="15"/>
          <w:szCs w:val="15"/>
        </w:rPr>
      </w:pPr>
      <w:bookmarkStart w:colFirst="0" w:colLast="0" w:name="_heading=h.30j0zll" w:id="1"/>
      <w:bookmarkEnd w:id="1"/>
      <w:r w:rsidDel="00000000" w:rsidR="00000000" w:rsidRPr="00000000">
        <w:rPr>
          <w:rFonts w:ascii="Arial" w:cs="Arial" w:eastAsia="Arial" w:hAnsi="Arial"/>
          <w:b w:val="1"/>
          <w:color w:val="000000"/>
          <w:sz w:val="15"/>
          <w:szCs w:val="15"/>
          <w:rtl w:val="0"/>
        </w:rPr>
        <w:t xml:space="preserve">Tale Sezione è da compilare solo se le informazioni sono state richieste espressamente dall’amministrazione aggiudicatrice o dall’ente aggiudicatore nell’avviso o bando pertinente o nei documenti di gara.</w:t>
      </w:r>
      <w:r w:rsidDel="00000000" w:rsidR="00000000" w:rsidRPr="00000000">
        <w:rPr>
          <w:rtl w:val="0"/>
        </w:rPr>
      </w:r>
    </w:p>
    <w:tbl>
      <w:tblPr>
        <w:tblStyle w:val="Table14"/>
        <w:tblW w:w="9285.0" w:type="dxa"/>
        <w:jc w:val="left"/>
        <w:tblInd w:w="-5.0" w:type="dxa"/>
        <w:tblLayout w:type="fixed"/>
        <w:tblLook w:val="0000"/>
      </w:tblPr>
      <w:tblGrid>
        <w:gridCol w:w="4635"/>
        <w:gridCol w:w="4650"/>
        <w:tblGridChange w:id="0">
          <w:tblGrid>
            <w:gridCol w:w="4635"/>
            <w:gridCol w:w="4650"/>
          </w:tblGrid>
        </w:tblGridChange>
      </w:tblGrid>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45">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b w:val="1"/>
                <w:color w:val="00000a"/>
                <w:sz w:val="15"/>
                <w:szCs w:val="15"/>
                <w:rtl w:val="0"/>
              </w:rPr>
              <w:t xml:space="preserve">Capacità tecniche e professionali</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46">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b w:val="1"/>
                <w:color w:val="00000a"/>
                <w:sz w:val="15"/>
                <w:szCs w:val="15"/>
                <w:rtl w:val="0"/>
              </w:rPr>
              <w:t xml:space="preserve">Risposta</w:t>
            </w:r>
            <w:r w:rsidDel="00000000" w:rsidR="00000000" w:rsidRPr="00000000">
              <w:rPr>
                <w:rFonts w:ascii="Arial" w:cs="Arial" w:eastAsia="Arial" w:hAnsi="Arial"/>
                <w:b w:val="1"/>
                <w:i w:val="1"/>
                <w:color w:val="00000a"/>
                <w:sz w:val="15"/>
                <w:szCs w:val="15"/>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47">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0"/>
                <w:sz w:val="15"/>
                <w:szCs w:val="15"/>
                <w:rtl w:val="0"/>
              </w:rPr>
              <w:t xml:space="preserve">1a) Unicamente per gli </w:t>
            </w:r>
            <w:r w:rsidDel="00000000" w:rsidR="00000000" w:rsidRPr="00000000">
              <w:rPr>
                <w:rFonts w:ascii="Arial" w:cs="Arial" w:eastAsia="Arial" w:hAnsi="Arial"/>
                <w:b w:val="1"/>
                <w:color w:val="000000"/>
                <w:sz w:val="15"/>
                <w:szCs w:val="15"/>
                <w:rtl w:val="0"/>
              </w:rPr>
              <w:t xml:space="preserve">appalti pubblici di lavori, </w:t>
            </w:r>
            <w:r w:rsidDel="00000000" w:rsidR="00000000" w:rsidRPr="00000000">
              <w:rPr>
                <w:rFonts w:ascii="Arial" w:cs="Arial" w:eastAsia="Arial" w:hAnsi="Arial"/>
                <w:color w:val="00000a"/>
                <w:sz w:val="15"/>
                <w:szCs w:val="15"/>
                <w:rtl w:val="0"/>
              </w:rPr>
              <w:t xml:space="preserve">durante il periodo di riferimento(</w:t>
            </w:r>
            <w:r w:rsidDel="00000000" w:rsidR="00000000" w:rsidRPr="00000000">
              <w:rPr>
                <w:rFonts w:ascii="Arial" w:cs="Arial" w:eastAsia="Arial" w:hAnsi="Arial"/>
                <w:color w:val="00000a"/>
                <w:sz w:val="15"/>
                <w:szCs w:val="15"/>
                <w:vertAlign w:val="superscript"/>
              </w:rPr>
              <w:footnoteReference w:customMarkFollows="0" w:id="30"/>
            </w:r>
            <w:r w:rsidDel="00000000" w:rsidR="00000000" w:rsidRPr="00000000">
              <w:rPr>
                <w:rFonts w:ascii="Arial" w:cs="Arial" w:eastAsia="Arial" w:hAnsi="Arial"/>
                <w:color w:val="00000a"/>
                <w:sz w:val="15"/>
                <w:szCs w:val="15"/>
                <w:rtl w:val="0"/>
              </w:rPr>
              <w:t xml:space="preserve">) l'operatore economico </w:t>
            </w:r>
            <w:r w:rsidDel="00000000" w:rsidR="00000000" w:rsidRPr="00000000">
              <w:rPr>
                <w:rFonts w:ascii="Arial" w:cs="Arial" w:eastAsia="Arial" w:hAnsi="Arial"/>
                <w:b w:val="1"/>
                <w:color w:val="00000a"/>
                <w:sz w:val="15"/>
                <w:szCs w:val="15"/>
                <w:rtl w:val="0"/>
              </w:rPr>
              <w:t xml:space="preserve">ha eseguito i seguenti lavori del tipo specificato</w:t>
            </w:r>
            <w:r w:rsidDel="00000000" w:rsidR="00000000" w:rsidRPr="00000000">
              <w:rPr>
                <w:rFonts w:ascii="Arial" w:cs="Arial" w:eastAsia="Arial" w:hAnsi="Arial"/>
                <w:color w:val="00000a"/>
                <w:sz w:val="15"/>
                <w:szCs w:val="15"/>
                <w:rtl w:val="0"/>
              </w:rPr>
              <w:t xml:space="preserve">: </w:t>
            </w:r>
          </w:p>
          <w:p w:rsidR="00000000" w:rsidDel="00000000" w:rsidP="00000000" w:rsidRDefault="00000000" w:rsidRPr="00000000" w14:paraId="00000248">
            <w:pPr>
              <w:pBdr>
                <w:top w:space="0" w:sz="0" w:val="nil"/>
                <w:left w:space="0" w:sz="0" w:val="nil"/>
                <w:bottom w:space="0" w:sz="0" w:val="nil"/>
                <w:right w:space="0" w:sz="0" w:val="nil"/>
                <w:between w:space="0" w:sz="0" w:val="nil"/>
              </w:pBdr>
              <w:spacing w:after="40" w:before="40" w:lineRule="auto"/>
              <w:rPr>
                <w:color w:val="00000a"/>
                <w:sz w:val="24"/>
                <w:szCs w:val="24"/>
                <w:highlight w:val="yellow"/>
              </w:rPr>
            </w:pPr>
            <w:r w:rsidDel="00000000" w:rsidR="00000000" w:rsidRPr="00000000">
              <w:rPr>
                <w:rFonts w:ascii="Arial" w:cs="Arial" w:eastAsia="Arial" w:hAnsi="Arial"/>
                <w:color w:val="00000a"/>
                <w:sz w:val="15"/>
                <w:szCs w:val="15"/>
                <w:rtl w:val="0"/>
              </w:rPr>
              <w:br w:type="textWrapping"/>
              <w:t xml:space="preserve">Se la documentazione pertinente sull'esecuzione e sul risultato soddisfacenti dei lavori più importanti è disponibile per via elettronica, indicare: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49">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Numero di anni (periodo specificato nell'avviso o bando pertinente o nei documenti di gara): […]</w:t>
              <w:br w:type="textWrapping"/>
              <w:t xml:space="preserve">Lavori:  [……]</w:t>
              <w:br w:type="textWrapping"/>
              <w:br w:type="textWrapping"/>
              <w:t xml:space="preserve">(indirizzo web, autorità o organismo di emanazione, riferimento preciso della documentazione): </w:t>
            </w:r>
          </w:p>
          <w:p w:rsidR="00000000" w:rsidDel="00000000" w:rsidP="00000000" w:rsidRDefault="00000000" w:rsidRPr="00000000" w14:paraId="0000024A">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4B">
            <w:pPr>
              <w:pBdr>
                <w:top w:space="0" w:sz="0" w:val="nil"/>
                <w:left w:space="0" w:sz="0" w:val="nil"/>
                <w:bottom w:space="0" w:sz="0" w:val="nil"/>
                <w:right w:space="0" w:sz="0" w:val="nil"/>
                <w:between w:space="0" w:sz="0" w:val="nil"/>
              </w:pBdr>
              <w:spacing w:after="40" w:before="40" w:lineRule="auto"/>
              <w:ind w:left="426" w:hanging="426"/>
              <w:rPr>
                <w:rFonts w:ascii="Arial" w:cs="Arial" w:eastAsia="Arial" w:hAnsi="Arial"/>
                <w:color w:val="00000a"/>
                <w:sz w:val="14"/>
                <w:szCs w:val="14"/>
              </w:rPr>
            </w:pPr>
            <w:r w:rsidDel="00000000" w:rsidR="00000000" w:rsidRPr="00000000">
              <w:rPr>
                <w:rFonts w:ascii="Arial" w:cs="Arial" w:eastAsia="Arial" w:hAnsi="Arial"/>
                <w:color w:val="00000a"/>
                <w:sz w:val="15"/>
                <w:szCs w:val="15"/>
                <w:rtl w:val="0"/>
              </w:rPr>
              <w:t xml:space="preserve">1b)    Unicamente per gli </w:t>
            </w:r>
            <w:r w:rsidDel="00000000" w:rsidR="00000000" w:rsidRPr="00000000">
              <w:rPr>
                <w:rFonts w:ascii="Arial" w:cs="Arial" w:eastAsia="Arial" w:hAnsi="Arial"/>
                <w:b w:val="1"/>
                <w:i w:val="1"/>
                <w:color w:val="00000a"/>
                <w:sz w:val="15"/>
                <w:szCs w:val="15"/>
                <w:rtl w:val="0"/>
              </w:rPr>
              <w:t xml:space="preserve">appalti pubblici di forniture e di servizi</w:t>
            </w:r>
            <w:r w:rsidDel="00000000" w:rsidR="00000000" w:rsidRPr="00000000">
              <w:rPr>
                <w:rFonts w:ascii="Arial" w:cs="Arial" w:eastAsia="Arial" w:hAnsi="Arial"/>
                <w:color w:val="00000a"/>
                <w:sz w:val="15"/>
                <w:szCs w:val="15"/>
                <w:rtl w:val="0"/>
              </w:rPr>
              <w:t xml:space="preserve">:</w:t>
            </w:r>
            <w:r w:rsidDel="00000000" w:rsidR="00000000" w:rsidRPr="00000000">
              <w:rPr>
                <w:rFonts w:ascii="Arial" w:cs="Arial" w:eastAsia="Arial" w:hAnsi="Arial"/>
                <w:color w:val="00000a"/>
                <w:sz w:val="15"/>
                <w:szCs w:val="15"/>
                <w:shd w:fill="bfbfbf" w:val="clear"/>
                <w:rtl w:val="0"/>
              </w:rPr>
              <w:br w:type="textWrapping"/>
            </w:r>
            <w:r w:rsidDel="00000000" w:rsidR="00000000" w:rsidRPr="00000000">
              <w:rPr>
                <w:rtl w:val="0"/>
              </w:rPr>
            </w:r>
          </w:p>
          <w:p w:rsidR="00000000" w:rsidDel="00000000" w:rsidP="00000000" w:rsidRDefault="00000000" w:rsidRPr="00000000" w14:paraId="0000024C">
            <w:pPr>
              <w:pBdr>
                <w:top w:space="0" w:sz="0" w:val="nil"/>
                <w:left w:space="0" w:sz="0" w:val="nil"/>
                <w:bottom w:space="0" w:sz="0" w:val="nil"/>
                <w:right w:space="0" w:sz="0" w:val="nil"/>
                <w:between w:space="0" w:sz="0" w:val="nil"/>
              </w:pBdr>
              <w:spacing w:after="40" w:before="40" w:lineRule="auto"/>
              <w:ind w:left="426" w:hanging="426"/>
              <w:rPr>
                <w:color w:val="00000a"/>
                <w:sz w:val="24"/>
                <w:szCs w:val="24"/>
              </w:rPr>
            </w:pPr>
            <w:r w:rsidDel="00000000" w:rsidR="00000000" w:rsidRPr="00000000">
              <w:rPr>
                <w:rFonts w:ascii="Arial" w:cs="Arial" w:eastAsia="Arial" w:hAnsi="Arial"/>
                <w:color w:val="00000a"/>
                <w:sz w:val="14"/>
                <w:szCs w:val="14"/>
                <w:rtl w:val="0"/>
              </w:rPr>
              <w:t xml:space="preserve">           Durante il periodo di riferimento l'operatore economico </w:t>
            </w:r>
            <w:r w:rsidDel="00000000" w:rsidR="00000000" w:rsidRPr="00000000">
              <w:rPr>
                <w:rFonts w:ascii="Arial" w:cs="Arial" w:eastAsia="Arial" w:hAnsi="Arial"/>
                <w:b w:val="1"/>
                <w:color w:val="00000a"/>
                <w:sz w:val="14"/>
                <w:szCs w:val="14"/>
                <w:rtl w:val="0"/>
              </w:rPr>
              <w:t xml:space="preserve">ha consegnato le seguenti forniture principali del tipo specificato o prestato i seguenti servizi principali del tipo specificato: </w:t>
            </w:r>
            <w:r w:rsidDel="00000000" w:rsidR="00000000" w:rsidRPr="00000000">
              <w:rPr>
                <w:rFonts w:ascii="Arial" w:cs="Arial" w:eastAsia="Arial" w:hAnsi="Arial"/>
                <w:color w:val="00000a"/>
                <w:sz w:val="14"/>
                <w:szCs w:val="14"/>
                <w:rtl w:val="0"/>
              </w:rPr>
              <w:t xml:space="preserve">Indicare nell'elenco gli importi, le date e i destinatari, pubblici o privati(</w:t>
            </w:r>
            <w:r w:rsidDel="00000000" w:rsidR="00000000" w:rsidRPr="00000000">
              <w:rPr>
                <w:rFonts w:ascii="Arial" w:cs="Arial" w:eastAsia="Arial" w:hAnsi="Arial"/>
                <w:color w:val="00000a"/>
                <w:sz w:val="14"/>
                <w:szCs w:val="14"/>
                <w:vertAlign w:val="superscript"/>
              </w:rPr>
              <w:footnoteReference w:customMarkFollows="0" w:id="31"/>
            </w:r>
            <w:r w:rsidDel="00000000" w:rsidR="00000000" w:rsidRPr="00000000">
              <w:rPr>
                <w:rFonts w:ascii="Arial" w:cs="Arial" w:eastAsia="Arial" w:hAnsi="Arial"/>
                <w:color w:val="00000a"/>
                <w:sz w:val="14"/>
                <w:szCs w:val="14"/>
                <w:rtl w:val="0"/>
              </w:rPr>
              <w:t xml:space="preserv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4D">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Numero di anni (periodo specificato nell'avviso o bando pertinente o nei documenti di gara): </w:t>
            </w:r>
          </w:p>
          <w:p w:rsidR="00000000" w:rsidDel="00000000" w:rsidP="00000000" w:rsidRDefault="00000000" w:rsidRPr="00000000" w14:paraId="0000024E">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w:t>
            </w:r>
          </w:p>
          <w:tbl>
            <w:tblPr>
              <w:tblStyle w:val="Table15"/>
              <w:tblW w:w="4144.0" w:type="dxa"/>
              <w:jc w:val="left"/>
              <w:tblLayout w:type="fixed"/>
              <w:tblLook w:val="0000"/>
            </w:tblPr>
            <w:tblGrid>
              <w:gridCol w:w="1335"/>
              <w:gridCol w:w="936"/>
              <w:gridCol w:w="727"/>
              <w:gridCol w:w="1146"/>
              <w:tblGridChange w:id="0">
                <w:tblGrid>
                  <w:gridCol w:w="1335"/>
                  <w:gridCol w:w="936"/>
                  <w:gridCol w:w="727"/>
                  <w:gridCol w:w="1146"/>
                </w:tblGrid>
              </w:tblGridChange>
            </w:tblGrid>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4F">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t xml:space="preserve">Descrizione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50">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t xml:space="preserve">importi</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51">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t xml:space="preserve">date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52">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t xml:space="preserve">destinatari</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53">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54">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55">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56">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tl w:val="0"/>
                    </w:rPr>
                  </w:r>
                </w:p>
              </w:tc>
            </w:tr>
          </w:tbl>
          <w:p w:rsidR="00000000" w:rsidDel="00000000" w:rsidP="00000000" w:rsidRDefault="00000000" w:rsidRPr="00000000" w14:paraId="00000257">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58">
            <w:pPr>
              <w:pBdr>
                <w:top w:space="0" w:sz="0" w:val="nil"/>
                <w:left w:space="0" w:sz="0" w:val="nil"/>
                <w:bottom w:space="0" w:sz="0" w:val="nil"/>
                <w:right w:space="0" w:sz="0" w:val="nil"/>
                <w:between w:space="0" w:sz="0" w:val="nil"/>
              </w:pBdr>
              <w:spacing w:after="40" w:before="40" w:lineRule="auto"/>
              <w:ind w:left="426" w:hanging="426"/>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2)    Può disporre dei seguenti </w:t>
            </w:r>
            <w:r w:rsidDel="00000000" w:rsidR="00000000" w:rsidRPr="00000000">
              <w:rPr>
                <w:rFonts w:ascii="Arial" w:cs="Arial" w:eastAsia="Arial" w:hAnsi="Arial"/>
                <w:b w:val="1"/>
                <w:color w:val="00000a"/>
                <w:sz w:val="15"/>
                <w:szCs w:val="15"/>
                <w:rtl w:val="0"/>
              </w:rPr>
              <w:t xml:space="preserve">tecnici o organismi tecnici </w:t>
            </w:r>
            <w:r w:rsidDel="00000000" w:rsidR="00000000" w:rsidRPr="00000000">
              <w:rPr>
                <w:rFonts w:ascii="Arial" w:cs="Arial" w:eastAsia="Arial" w:hAnsi="Arial"/>
                <w:color w:val="00000a"/>
                <w:sz w:val="15"/>
                <w:szCs w:val="15"/>
                <w:rtl w:val="0"/>
              </w:rPr>
              <w:t xml:space="preserve">(</w:t>
            </w:r>
            <w:r w:rsidDel="00000000" w:rsidR="00000000" w:rsidRPr="00000000">
              <w:rPr>
                <w:rFonts w:ascii="Arial" w:cs="Arial" w:eastAsia="Arial" w:hAnsi="Arial"/>
                <w:color w:val="00000a"/>
                <w:sz w:val="15"/>
                <w:szCs w:val="15"/>
                <w:vertAlign w:val="superscript"/>
              </w:rPr>
              <w:footnoteReference w:customMarkFollows="0" w:id="32"/>
            </w:r>
            <w:r w:rsidDel="00000000" w:rsidR="00000000" w:rsidRPr="00000000">
              <w:rPr>
                <w:rFonts w:ascii="Arial" w:cs="Arial" w:eastAsia="Arial" w:hAnsi="Arial"/>
                <w:color w:val="00000a"/>
                <w:sz w:val="15"/>
                <w:szCs w:val="15"/>
                <w:rtl w:val="0"/>
              </w:rPr>
              <w:t xml:space="preserve">), citando in particolare quelli responsabili del controllo della qualità:</w:t>
            </w:r>
          </w:p>
          <w:p w:rsidR="00000000" w:rsidDel="00000000" w:rsidP="00000000" w:rsidRDefault="00000000" w:rsidRPr="00000000" w14:paraId="00000259">
            <w:pPr>
              <w:pBdr>
                <w:top w:space="0" w:sz="0" w:val="nil"/>
                <w:left w:space="0" w:sz="0" w:val="nil"/>
                <w:bottom w:space="0" w:sz="0" w:val="nil"/>
                <w:right w:space="0" w:sz="0" w:val="nil"/>
                <w:between w:space="0" w:sz="0" w:val="nil"/>
              </w:pBdr>
              <w:spacing w:after="40" w:before="40" w:lineRule="auto"/>
              <w:ind w:left="426" w:firstLine="0"/>
              <w:rPr>
                <w:color w:val="00000a"/>
                <w:sz w:val="24"/>
                <w:szCs w:val="24"/>
              </w:rPr>
            </w:pPr>
            <w:r w:rsidDel="00000000" w:rsidR="00000000" w:rsidRPr="00000000">
              <w:rPr>
                <w:rFonts w:ascii="Arial" w:cs="Arial" w:eastAsia="Arial" w:hAnsi="Arial"/>
                <w:color w:val="00000a"/>
                <w:sz w:val="15"/>
                <w:szCs w:val="15"/>
                <w:rtl w:val="0"/>
              </w:rPr>
              <w:t xml:space="preserve">Nel caso di appalti pubblici di lavori l'operatore economico potrà disporre dei seguenti tecnici o organismi tecnici per l'esecuzione dei lavori:</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5A">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t xml:space="preserve">[……..……]</w:t>
              <w:br w:type="textWrapping"/>
              <w:br w:type="textWrapping"/>
              <w:br w:type="textWrapping"/>
              <w:br w:type="textWrapping"/>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5B">
            <w:pPr>
              <w:pBdr>
                <w:top w:space="0" w:sz="0" w:val="nil"/>
                <w:left w:space="0" w:sz="0" w:val="nil"/>
                <w:bottom w:space="0" w:sz="0" w:val="nil"/>
                <w:right w:space="0" w:sz="0" w:val="nil"/>
                <w:between w:space="0" w:sz="0" w:val="nil"/>
              </w:pBdr>
              <w:spacing w:after="40" w:before="40" w:lineRule="auto"/>
              <w:ind w:left="426" w:hanging="426"/>
              <w:rPr>
                <w:color w:val="00000a"/>
                <w:sz w:val="24"/>
                <w:szCs w:val="24"/>
              </w:rPr>
            </w:pPr>
            <w:r w:rsidDel="00000000" w:rsidR="00000000" w:rsidRPr="00000000">
              <w:rPr>
                <w:rFonts w:ascii="Arial" w:cs="Arial" w:eastAsia="Arial" w:hAnsi="Arial"/>
                <w:color w:val="00000a"/>
                <w:sz w:val="15"/>
                <w:szCs w:val="15"/>
                <w:rtl w:val="0"/>
              </w:rPr>
              <w:t xml:space="preserve">3)   Utilizza le seguenti </w:t>
            </w:r>
            <w:r w:rsidDel="00000000" w:rsidR="00000000" w:rsidRPr="00000000">
              <w:rPr>
                <w:rFonts w:ascii="Arial" w:cs="Arial" w:eastAsia="Arial" w:hAnsi="Arial"/>
                <w:b w:val="1"/>
                <w:color w:val="00000a"/>
                <w:sz w:val="15"/>
                <w:szCs w:val="15"/>
                <w:rtl w:val="0"/>
              </w:rPr>
              <w:t xml:space="preserve">attrezzature tecniche e adotta le seguenti misure per garantire la qualità </w:t>
            </w:r>
            <w:r w:rsidDel="00000000" w:rsidR="00000000" w:rsidRPr="00000000">
              <w:rPr>
                <w:rFonts w:ascii="Arial" w:cs="Arial" w:eastAsia="Arial" w:hAnsi="Arial"/>
                <w:color w:val="00000a"/>
                <w:sz w:val="15"/>
                <w:szCs w:val="15"/>
                <w:rtl w:val="0"/>
              </w:rPr>
              <w:t xml:space="preserve">e dispone degli </w:t>
            </w:r>
            <w:r w:rsidDel="00000000" w:rsidR="00000000" w:rsidRPr="00000000">
              <w:rPr>
                <w:rFonts w:ascii="Arial" w:cs="Arial" w:eastAsia="Arial" w:hAnsi="Arial"/>
                <w:b w:val="1"/>
                <w:color w:val="00000a"/>
                <w:sz w:val="15"/>
                <w:szCs w:val="15"/>
                <w:rtl w:val="0"/>
              </w:rPr>
              <w:t xml:space="preserve">strumenti di studio e ricerca</w:t>
            </w:r>
            <w:r w:rsidDel="00000000" w:rsidR="00000000" w:rsidRPr="00000000">
              <w:rPr>
                <w:rFonts w:ascii="Arial" w:cs="Arial" w:eastAsia="Arial" w:hAnsi="Arial"/>
                <w:color w:val="00000a"/>
                <w:sz w:val="15"/>
                <w:szCs w:val="15"/>
                <w:rtl w:val="0"/>
              </w:rPr>
              <w:t xml:space="preserve"> indicati di seguito: </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5C">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5D">
            <w:pPr>
              <w:pBdr>
                <w:top w:space="0" w:sz="0" w:val="nil"/>
                <w:left w:space="0" w:sz="0" w:val="nil"/>
                <w:bottom w:space="0" w:sz="0" w:val="nil"/>
                <w:right w:space="0" w:sz="0" w:val="nil"/>
                <w:between w:space="0" w:sz="0" w:val="nil"/>
              </w:pBdr>
              <w:spacing w:after="40" w:before="40" w:lineRule="auto"/>
              <w:ind w:left="426" w:hanging="426"/>
              <w:rPr>
                <w:color w:val="00000a"/>
                <w:sz w:val="24"/>
                <w:szCs w:val="24"/>
              </w:rPr>
            </w:pPr>
            <w:r w:rsidDel="00000000" w:rsidR="00000000" w:rsidRPr="00000000">
              <w:rPr>
                <w:rFonts w:ascii="Arial" w:cs="Arial" w:eastAsia="Arial" w:hAnsi="Arial"/>
                <w:color w:val="00000a"/>
                <w:sz w:val="15"/>
                <w:szCs w:val="15"/>
                <w:rtl w:val="0"/>
              </w:rPr>
              <w:t xml:space="preserve">4)  Potrà applicare i seguenti </w:t>
            </w:r>
            <w:r w:rsidDel="00000000" w:rsidR="00000000" w:rsidRPr="00000000">
              <w:rPr>
                <w:rFonts w:ascii="Arial" w:cs="Arial" w:eastAsia="Arial" w:hAnsi="Arial"/>
                <w:b w:val="1"/>
                <w:color w:val="00000a"/>
                <w:sz w:val="15"/>
                <w:szCs w:val="15"/>
                <w:rtl w:val="0"/>
              </w:rPr>
              <w:t xml:space="preserve">sistemi di gestione e di tracciabilità della catena di approvvigionamento</w:t>
            </w:r>
            <w:r w:rsidDel="00000000" w:rsidR="00000000" w:rsidRPr="00000000">
              <w:rPr>
                <w:rFonts w:ascii="Arial" w:cs="Arial" w:eastAsia="Arial" w:hAnsi="Arial"/>
                <w:color w:val="00000a"/>
                <w:sz w:val="15"/>
                <w:szCs w:val="15"/>
                <w:rtl w:val="0"/>
              </w:rPr>
              <w:t xml:space="preserve"> durante l'esecuzione dell'appalto:</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5E">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5F">
            <w:pPr>
              <w:pBdr>
                <w:top w:space="0" w:sz="0" w:val="nil"/>
                <w:left w:space="0" w:sz="0" w:val="nil"/>
                <w:bottom w:space="0" w:sz="0" w:val="nil"/>
                <w:right w:space="0" w:sz="0" w:val="nil"/>
                <w:between w:space="0" w:sz="0" w:val="nil"/>
              </w:pBdr>
              <w:spacing w:after="40" w:before="40" w:lineRule="auto"/>
              <w:ind w:left="426" w:hanging="426"/>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5)</w:t>
            </w:r>
            <w:r w:rsidDel="00000000" w:rsidR="00000000" w:rsidRPr="00000000">
              <w:rPr>
                <w:rFonts w:ascii="Arial" w:cs="Arial" w:eastAsia="Arial" w:hAnsi="Arial"/>
                <w:b w:val="1"/>
                <w:color w:val="00000a"/>
                <w:sz w:val="15"/>
                <w:szCs w:val="15"/>
                <w:rtl w:val="0"/>
              </w:rPr>
              <w:t xml:space="preserve">       Per la fornitura di prodotti o la prestazione di servizi complessi o, eccezionalmente, di prodotti o servizi richiesti per una finalità particolare:</w:t>
            </w:r>
            <w:r w:rsidDel="00000000" w:rsidR="00000000" w:rsidRPr="00000000">
              <w:rPr>
                <w:rFonts w:ascii="Arial" w:cs="Arial" w:eastAsia="Arial" w:hAnsi="Arial"/>
                <w:b w:val="1"/>
                <w:color w:val="00000a"/>
                <w:sz w:val="15"/>
                <w:szCs w:val="15"/>
                <w:shd w:fill="bfbfbf" w:val="clear"/>
                <w:rtl w:val="0"/>
              </w:rPr>
              <w:br w:type="textWrapping"/>
            </w:r>
            <w:r w:rsidDel="00000000" w:rsidR="00000000" w:rsidRPr="00000000">
              <w:rPr>
                <w:rtl w:val="0"/>
              </w:rPr>
            </w:r>
          </w:p>
          <w:p w:rsidR="00000000" w:rsidDel="00000000" w:rsidP="00000000" w:rsidRDefault="00000000" w:rsidRPr="00000000" w14:paraId="00000260">
            <w:pPr>
              <w:pBdr>
                <w:top w:space="0" w:sz="0" w:val="nil"/>
                <w:left w:space="0" w:sz="0" w:val="nil"/>
                <w:bottom w:space="0" w:sz="0" w:val="nil"/>
                <w:right w:space="0" w:sz="0" w:val="nil"/>
                <w:between w:space="0" w:sz="0" w:val="nil"/>
              </w:pBdr>
              <w:spacing w:after="40" w:before="40" w:lineRule="auto"/>
              <w:ind w:left="426" w:firstLine="0"/>
              <w:rPr>
                <w:color w:val="00000a"/>
                <w:sz w:val="24"/>
                <w:szCs w:val="24"/>
              </w:rPr>
            </w:pPr>
            <w:r w:rsidDel="00000000" w:rsidR="00000000" w:rsidRPr="00000000">
              <w:rPr>
                <w:rFonts w:ascii="Arial" w:cs="Arial" w:eastAsia="Arial" w:hAnsi="Arial"/>
                <w:color w:val="00000a"/>
                <w:sz w:val="15"/>
                <w:szCs w:val="15"/>
                <w:rtl w:val="0"/>
              </w:rPr>
              <w:t xml:space="preserve">L'operatore economico </w:t>
            </w:r>
            <w:r w:rsidDel="00000000" w:rsidR="00000000" w:rsidRPr="00000000">
              <w:rPr>
                <w:rFonts w:ascii="Arial" w:cs="Arial" w:eastAsia="Arial" w:hAnsi="Arial"/>
                <w:b w:val="1"/>
                <w:color w:val="00000a"/>
                <w:sz w:val="15"/>
                <w:szCs w:val="15"/>
                <w:rtl w:val="0"/>
              </w:rPr>
              <w:t xml:space="preserve">consentirà</w:t>
            </w:r>
            <w:r w:rsidDel="00000000" w:rsidR="00000000" w:rsidRPr="00000000">
              <w:rPr>
                <w:rFonts w:ascii="Arial" w:cs="Arial" w:eastAsia="Arial" w:hAnsi="Arial"/>
                <w:color w:val="00000a"/>
                <w:sz w:val="15"/>
                <w:szCs w:val="15"/>
                <w:rtl w:val="0"/>
              </w:rPr>
              <w:t xml:space="preserve"> l'esecuzione di </w:t>
            </w:r>
            <w:r w:rsidDel="00000000" w:rsidR="00000000" w:rsidRPr="00000000">
              <w:rPr>
                <w:rFonts w:ascii="Arial" w:cs="Arial" w:eastAsia="Arial" w:hAnsi="Arial"/>
                <w:b w:val="1"/>
                <w:color w:val="00000a"/>
                <w:sz w:val="15"/>
                <w:szCs w:val="15"/>
                <w:rtl w:val="0"/>
              </w:rPr>
              <w:t xml:space="preserve">verifiche</w:t>
            </w:r>
            <w:r w:rsidDel="00000000" w:rsidR="00000000" w:rsidRPr="00000000">
              <w:rPr>
                <w:rFonts w:ascii="Arial" w:cs="Arial" w:eastAsia="Arial" w:hAnsi="Arial"/>
                <w:color w:val="00000a"/>
                <w:sz w:val="15"/>
                <w:szCs w:val="15"/>
                <w:rtl w:val="0"/>
              </w:rPr>
              <w:t xml:space="preserve">(</w:t>
            </w:r>
            <w:r w:rsidDel="00000000" w:rsidR="00000000" w:rsidRPr="00000000">
              <w:rPr>
                <w:rFonts w:ascii="Arial" w:cs="Arial" w:eastAsia="Arial" w:hAnsi="Arial"/>
                <w:color w:val="00000a"/>
                <w:sz w:val="15"/>
                <w:szCs w:val="15"/>
                <w:vertAlign w:val="superscript"/>
              </w:rPr>
              <w:footnoteReference w:customMarkFollows="0" w:id="33"/>
            </w:r>
            <w:r w:rsidDel="00000000" w:rsidR="00000000" w:rsidRPr="00000000">
              <w:rPr>
                <w:rFonts w:ascii="Arial" w:cs="Arial" w:eastAsia="Arial" w:hAnsi="Arial"/>
                <w:color w:val="00000a"/>
                <w:sz w:val="15"/>
                <w:szCs w:val="15"/>
                <w:rtl w:val="0"/>
              </w:rPr>
              <w:t xml:space="preserve">) delle sue capacità di</w:t>
            </w:r>
            <w:r w:rsidDel="00000000" w:rsidR="00000000" w:rsidRPr="00000000">
              <w:rPr>
                <w:rFonts w:ascii="Arial" w:cs="Arial" w:eastAsia="Arial" w:hAnsi="Arial"/>
                <w:b w:val="1"/>
                <w:color w:val="00000a"/>
                <w:sz w:val="15"/>
                <w:szCs w:val="15"/>
                <w:rtl w:val="0"/>
              </w:rPr>
              <w:t xml:space="preserve"> produzione</w:t>
            </w:r>
            <w:r w:rsidDel="00000000" w:rsidR="00000000" w:rsidRPr="00000000">
              <w:rPr>
                <w:rFonts w:ascii="Arial" w:cs="Arial" w:eastAsia="Arial" w:hAnsi="Arial"/>
                <w:color w:val="00000a"/>
                <w:sz w:val="15"/>
                <w:szCs w:val="15"/>
                <w:rtl w:val="0"/>
              </w:rPr>
              <w:t xml:space="preserve"> o </w:t>
            </w:r>
            <w:r w:rsidDel="00000000" w:rsidR="00000000" w:rsidRPr="00000000">
              <w:rPr>
                <w:rFonts w:ascii="Arial" w:cs="Arial" w:eastAsia="Arial" w:hAnsi="Arial"/>
                <w:b w:val="1"/>
                <w:color w:val="00000a"/>
                <w:sz w:val="15"/>
                <w:szCs w:val="15"/>
                <w:rtl w:val="0"/>
              </w:rPr>
              <w:t xml:space="preserve">strutture tecniche</w:t>
            </w:r>
            <w:r w:rsidDel="00000000" w:rsidR="00000000" w:rsidRPr="00000000">
              <w:rPr>
                <w:rFonts w:ascii="Arial" w:cs="Arial" w:eastAsia="Arial" w:hAnsi="Arial"/>
                <w:color w:val="00000a"/>
                <w:sz w:val="15"/>
                <w:szCs w:val="15"/>
                <w:rtl w:val="0"/>
              </w:rPr>
              <w:t xml:space="preserve"> e, se necessario, degli </w:t>
            </w:r>
            <w:r w:rsidDel="00000000" w:rsidR="00000000" w:rsidRPr="00000000">
              <w:rPr>
                <w:rFonts w:ascii="Arial" w:cs="Arial" w:eastAsia="Arial" w:hAnsi="Arial"/>
                <w:b w:val="1"/>
                <w:color w:val="00000a"/>
                <w:sz w:val="15"/>
                <w:szCs w:val="15"/>
                <w:rtl w:val="0"/>
              </w:rPr>
              <w:t xml:space="preserve">strumenti di studio e di ricerca</w:t>
            </w:r>
            <w:r w:rsidDel="00000000" w:rsidR="00000000" w:rsidRPr="00000000">
              <w:rPr>
                <w:rFonts w:ascii="Arial" w:cs="Arial" w:eastAsia="Arial" w:hAnsi="Arial"/>
                <w:color w:val="00000a"/>
                <w:sz w:val="15"/>
                <w:szCs w:val="15"/>
                <w:rtl w:val="0"/>
              </w:rPr>
              <w:t xml:space="preserve"> di cui egli dispone, nonché delle </w:t>
            </w:r>
            <w:r w:rsidDel="00000000" w:rsidR="00000000" w:rsidRPr="00000000">
              <w:rPr>
                <w:rFonts w:ascii="Arial" w:cs="Arial" w:eastAsia="Arial" w:hAnsi="Arial"/>
                <w:b w:val="1"/>
                <w:color w:val="00000a"/>
                <w:sz w:val="15"/>
                <w:szCs w:val="15"/>
                <w:rtl w:val="0"/>
              </w:rPr>
              <w:t xml:space="preserve">misure adottate per garantire la qualità</w:t>
            </w:r>
            <w:r w:rsidDel="00000000" w:rsidR="00000000" w:rsidRPr="00000000">
              <w:rPr>
                <w:rFonts w:ascii="Arial" w:cs="Arial" w:eastAsia="Arial" w:hAnsi="Arial"/>
                <w:color w:val="00000a"/>
                <w:sz w:val="15"/>
                <w:szCs w:val="15"/>
                <w:rtl w:val="0"/>
              </w:rPr>
              <w:t xml:space="preserv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61">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br w:type="textWrapping"/>
              <w:br w:type="textWrapping"/>
            </w:r>
          </w:p>
          <w:p w:rsidR="00000000" w:rsidDel="00000000" w:rsidP="00000000" w:rsidRDefault="00000000" w:rsidRPr="00000000" w14:paraId="00000262">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br w:type="textWrapping"/>
              <w:t xml:space="preserve">[ ] Sì [ ] No</w:t>
            </w:r>
          </w:p>
          <w:p w:rsidR="00000000" w:rsidDel="00000000" w:rsidP="00000000" w:rsidRDefault="00000000" w:rsidRPr="00000000" w14:paraId="00000263">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tl w:val="0"/>
              </w:rPr>
            </w:r>
          </w:p>
          <w:p w:rsidR="00000000" w:rsidDel="00000000" w:rsidP="00000000" w:rsidRDefault="00000000" w:rsidRPr="00000000" w14:paraId="00000264">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65">
            <w:pPr>
              <w:pBdr>
                <w:top w:space="0" w:sz="0" w:val="nil"/>
                <w:left w:space="0" w:sz="0" w:val="nil"/>
                <w:bottom w:space="0" w:sz="0" w:val="nil"/>
                <w:right w:space="0" w:sz="0" w:val="nil"/>
                <w:between w:space="0" w:sz="0" w:val="nil"/>
              </w:pBdr>
              <w:spacing w:after="40" w:before="40" w:lineRule="auto"/>
              <w:ind w:left="426" w:hanging="426"/>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6)       Indicare i </w:t>
            </w:r>
            <w:r w:rsidDel="00000000" w:rsidR="00000000" w:rsidRPr="00000000">
              <w:rPr>
                <w:rFonts w:ascii="Arial" w:cs="Arial" w:eastAsia="Arial" w:hAnsi="Arial"/>
                <w:b w:val="1"/>
                <w:color w:val="00000a"/>
                <w:sz w:val="15"/>
                <w:szCs w:val="15"/>
                <w:rtl w:val="0"/>
              </w:rPr>
              <w:t xml:space="preserve">titoli di studio e professionali</w:t>
            </w:r>
            <w:r w:rsidDel="00000000" w:rsidR="00000000" w:rsidRPr="00000000">
              <w:rPr>
                <w:rFonts w:ascii="Arial" w:cs="Arial" w:eastAsia="Arial" w:hAnsi="Arial"/>
                <w:color w:val="00000a"/>
                <w:sz w:val="15"/>
                <w:szCs w:val="15"/>
                <w:rtl w:val="0"/>
              </w:rPr>
              <w:t xml:space="preserve"> di cui sono in possesso:</w:t>
            </w:r>
          </w:p>
          <w:p w:rsidR="00000000" w:rsidDel="00000000" w:rsidP="00000000" w:rsidRDefault="00000000" w:rsidRPr="00000000" w14:paraId="00000266">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a)       lo stesso prestatore di servizi o imprenditore,</w:t>
            </w:r>
          </w:p>
          <w:p w:rsidR="00000000" w:rsidDel="00000000" w:rsidP="00000000" w:rsidRDefault="00000000" w:rsidRPr="00000000" w14:paraId="00000267">
            <w:pPr>
              <w:pBdr>
                <w:top w:space="0" w:sz="0" w:val="nil"/>
                <w:left w:space="0" w:sz="0" w:val="nil"/>
                <w:bottom w:space="0" w:sz="0" w:val="nil"/>
                <w:right w:space="0" w:sz="0" w:val="nil"/>
                <w:between w:space="0" w:sz="0" w:val="nil"/>
              </w:pBdr>
              <w:spacing w:after="40" w:before="40" w:lineRule="auto"/>
              <w:ind w:left="426" w:firstLine="0"/>
              <w:rPr>
                <w:rFonts w:ascii="Arial" w:cs="Arial" w:eastAsia="Arial" w:hAnsi="Arial"/>
                <w:color w:val="00000a"/>
                <w:sz w:val="15"/>
                <w:szCs w:val="15"/>
              </w:rPr>
            </w:pPr>
            <w:r w:rsidDel="00000000" w:rsidR="00000000" w:rsidRPr="00000000">
              <w:rPr>
                <w:rFonts w:ascii="Arial" w:cs="Arial" w:eastAsia="Arial" w:hAnsi="Arial"/>
                <w:b w:val="1"/>
                <w:i w:val="1"/>
                <w:color w:val="00000a"/>
                <w:sz w:val="15"/>
                <w:szCs w:val="15"/>
                <w:rtl w:val="0"/>
              </w:rPr>
              <w:t xml:space="preserve">e/o</w:t>
            </w:r>
            <w:r w:rsidDel="00000000" w:rsidR="00000000" w:rsidRPr="00000000">
              <w:rPr>
                <w:rFonts w:ascii="Arial" w:cs="Arial" w:eastAsia="Arial" w:hAnsi="Arial"/>
                <w:color w:val="00000a"/>
                <w:sz w:val="15"/>
                <w:szCs w:val="15"/>
                <w:rtl w:val="0"/>
              </w:rPr>
              <w:t xml:space="preserve"> (in funzione dei requisiti richiesti nell'avviso o bando pertinente o nei documenti di gara)</w:t>
              <w:br w:type="textWrapping"/>
            </w:r>
          </w:p>
          <w:p w:rsidR="00000000" w:rsidDel="00000000" w:rsidP="00000000" w:rsidRDefault="00000000" w:rsidRPr="00000000" w14:paraId="00000268">
            <w:pPr>
              <w:pBdr>
                <w:top w:space="0" w:sz="0" w:val="nil"/>
                <w:left w:space="0" w:sz="0" w:val="nil"/>
                <w:bottom w:space="0" w:sz="0" w:val="nil"/>
                <w:right w:space="0" w:sz="0" w:val="nil"/>
                <w:between w:space="0" w:sz="0" w:val="nil"/>
              </w:pBdr>
              <w:spacing w:after="40" w:before="40" w:lineRule="auto"/>
              <w:ind w:left="426" w:hanging="426"/>
              <w:rPr>
                <w:color w:val="00000a"/>
                <w:sz w:val="24"/>
                <w:szCs w:val="24"/>
              </w:rPr>
            </w:pPr>
            <w:r w:rsidDel="00000000" w:rsidR="00000000" w:rsidRPr="00000000">
              <w:rPr>
                <w:rFonts w:ascii="Arial" w:cs="Arial" w:eastAsia="Arial" w:hAnsi="Arial"/>
                <w:color w:val="00000a"/>
                <w:sz w:val="15"/>
                <w:szCs w:val="15"/>
                <w:rtl w:val="0"/>
              </w:rPr>
              <w:t xml:space="preserve">b)       </w:t>
            </w:r>
            <w:r w:rsidDel="00000000" w:rsidR="00000000" w:rsidRPr="00000000">
              <w:rPr>
                <w:rFonts w:ascii="Arial" w:cs="Arial" w:eastAsia="Arial" w:hAnsi="Arial"/>
                <w:color w:val="000000"/>
                <w:sz w:val="15"/>
                <w:szCs w:val="15"/>
                <w:rtl w:val="0"/>
              </w:rPr>
              <w:t xml:space="preserve">i componenti della struttura tecnica-operativa/ gruppi di lavoro:</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69">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br w:type="textWrapping"/>
            </w:r>
          </w:p>
          <w:p w:rsidR="00000000" w:rsidDel="00000000" w:rsidP="00000000" w:rsidRDefault="00000000" w:rsidRPr="00000000" w14:paraId="0000026A">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br w:type="textWrapping"/>
              <w:t xml:space="preserve">a) [………..…]</w:t>
              <w:br w:type="textWrapping"/>
              <w:br w:type="textWrapping"/>
            </w:r>
          </w:p>
          <w:p w:rsidR="00000000" w:rsidDel="00000000" w:rsidP="00000000" w:rsidRDefault="00000000" w:rsidRPr="00000000" w14:paraId="0000026B">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br w:type="textWrapping"/>
              <w:t xml:space="preserve">b) [………..…]</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6C">
            <w:pPr>
              <w:pBdr>
                <w:top w:space="0" w:sz="0" w:val="nil"/>
                <w:left w:space="0" w:sz="0" w:val="nil"/>
                <w:bottom w:space="0" w:sz="0" w:val="nil"/>
                <w:right w:space="0" w:sz="0" w:val="nil"/>
                <w:between w:space="0" w:sz="0" w:val="nil"/>
              </w:pBdr>
              <w:spacing w:after="40" w:before="40" w:lineRule="auto"/>
              <w:ind w:left="426" w:hanging="426"/>
              <w:rPr>
                <w:color w:val="00000a"/>
                <w:sz w:val="24"/>
                <w:szCs w:val="24"/>
              </w:rPr>
            </w:pPr>
            <w:r w:rsidDel="00000000" w:rsidR="00000000" w:rsidRPr="00000000">
              <w:rPr>
                <w:rFonts w:ascii="Arial" w:cs="Arial" w:eastAsia="Arial" w:hAnsi="Arial"/>
                <w:color w:val="00000a"/>
                <w:sz w:val="15"/>
                <w:szCs w:val="15"/>
                <w:rtl w:val="0"/>
              </w:rPr>
              <w:t xml:space="preserve">7)       L'operatore economico potrà applicare durante l'esecuzione dell'appalto le seguenti </w:t>
            </w:r>
            <w:r w:rsidDel="00000000" w:rsidR="00000000" w:rsidRPr="00000000">
              <w:rPr>
                <w:rFonts w:ascii="Arial" w:cs="Arial" w:eastAsia="Arial" w:hAnsi="Arial"/>
                <w:b w:val="1"/>
                <w:color w:val="00000a"/>
                <w:sz w:val="15"/>
                <w:szCs w:val="15"/>
                <w:rtl w:val="0"/>
              </w:rPr>
              <w:t xml:space="preserve">misure di gestione ambientale</w:t>
            </w:r>
            <w:r w:rsidDel="00000000" w:rsidR="00000000" w:rsidRPr="00000000">
              <w:rPr>
                <w:rFonts w:ascii="Arial" w:cs="Arial" w:eastAsia="Arial" w:hAnsi="Arial"/>
                <w:color w:val="00000a"/>
                <w:sz w:val="15"/>
                <w:szCs w:val="15"/>
                <w:rtl w:val="0"/>
              </w:rPr>
              <w:t xml:space="preserv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6D">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6E">
            <w:pPr>
              <w:pBdr>
                <w:top w:space="0" w:sz="0" w:val="nil"/>
                <w:left w:space="0" w:sz="0" w:val="nil"/>
                <w:bottom w:space="0" w:sz="0" w:val="nil"/>
                <w:right w:space="0" w:sz="0" w:val="nil"/>
                <w:between w:space="0" w:sz="0" w:val="nil"/>
              </w:pBdr>
              <w:spacing w:after="40" w:before="40" w:lineRule="auto"/>
              <w:ind w:left="426" w:hanging="426"/>
              <w:rPr>
                <w:color w:val="00000a"/>
                <w:sz w:val="24"/>
                <w:szCs w:val="24"/>
              </w:rPr>
            </w:pPr>
            <w:r w:rsidDel="00000000" w:rsidR="00000000" w:rsidRPr="00000000">
              <w:rPr>
                <w:rFonts w:ascii="Arial" w:cs="Arial" w:eastAsia="Arial" w:hAnsi="Arial"/>
                <w:color w:val="00000a"/>
                <w:sz w:val="15"/>
                <w:szCs w:val="15"/>
                <w:rtl w:val="0"/>
              </w:rPr>
              <w:t xml:space="preserve">8)       L'</w:t>
            </w:r>
            <w:r w:rsidDel="00000000" w:rsidR="00000000" w:rsidRPr="00000000">
              <w:rPr>
                <w:rFonts w:ascii="Arial" w:cs="Arial" w:eastAsia="Arial" w:hAnsi="Arial"/>
                <w:b w:val="1"/>
                <w:color w:val="00000a"/>
                <w:sz w:val="15"/>
                <w:szCs w:val="15"/>
                <w:rtl w:val="0"/>
              </w:rPr>
              <w:t xml:space="preserve">organico medio annuo</w:t>
            </w:r>
            <w:r w:rsidDel="00000000" w:rsidR="00000000" w:rsidRPr="00000000">
              <w:rPr>
                <w:rFonts w:ascii="Arial" w:cs="Arial" w:eastAsia="Arial" w:hAnsi="Arial"/>
                <w:color w:val="00000a"/>
                <w:sz w:val="15"/>
                <w:szCs w:val="15"/>
                <w:rtl w:val="0"/>
              </w:rPr>
              <w:t xml:space="preserve"> dell'operatore economico e il numero dei dirigenti negli ultimi tre anni sono i seguenti:</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6F">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Anno, organico medio annuo:</w:t>
            </w:r>
          </w:p>
          <w:p w:rsidR="00000000" w:rsidDel="00000000" w:rsidP="00000000" w:rsidRDefault="00000000" w:rsidRPr="00000000" w14:paraId="00000270">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w:t>
            </w:r>
          </w:p>
          <w:p w:rsidR="00000000" w:rsidDel="00000000" w:rsidP="00000000" w:rsidRDefault="00000000" w:rsidRPr="00000000" w14:paraId="00000271">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w:t>
            </w:r>
          </w:p>
          <w:p w:rsidR="00000000" w:rsidDel="00000000" w:rsidP="00000000" w:rsidRDefault="00000000" w:rsidRPr="00000000" w14:paraId="00000272">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w:t>
            </w:r>
          </w:p>
          <w:p w:rsidR="00000000" w:rsidDel="00000000" w:rsidP="00000000" w:rsidRDefault="00000000" w:rsidRPr="00000000" w14:paraId="00000273">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Anno, numero di dirigenti</w:t>
            </w:r>
          </w:p>
          <w:p w:rsidR="00000000" w:rsidDel="00000000" w:rsidP="00000000" w:rsidRDefault="00000000" w:rsidRPr="00000000" w14:paraId="00000274">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w:t>
            </w:r>
          </w:p>
          <w:p w:rsidR="00000000" w:rsidDel="00000000" w:rsidP="00000000" w:rsidRDefault="00000000" w:rsidRPr="00000000" w14:paraId="00000275">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w:t>
            </w:r>
          </w:p>
          <w:p w:rsidR="00000000" w:rsidDel="00000000" w:rsidP="00000000" w:rsidRDefault="00000000" w:rsidRPr="00000000" w14:paraId="00000276">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77">
            <w:pPr>
              <w:pBdr>
                <w:top w:space="0" w:sz="0" w:val="nil"/>
                <w:left w:space="0" w:sz="0" w:val="nil"/>
                <w:bottom w:space="0" w:sz="0" w:val="nil"/>
                <w:right w:space="0" w:sz="0" w:val="nil"/>
                <w:between w:space="0" w:sz="0" w:val="nil"/>
              </w:pBdr>
              <w:spacing w:after="40" w:before="40" w:lineRule="auto"/>
              <w:ind w:left="426" w:hanging="426"/>
              <w:rPr>
                <w:color w:val="00000a"/>
                <w:sz w:val="24"/>
                <w:szCs w:val="24"/>
                <w:highlight w:val="yellow"/>
              </w:rPr>
            </w:pPr>
            <w:r w:rsidDel="00000000" w:rsidR="00000000" w:rsidRPr="00000000">
              <w:rPr>
                <w:rFonts w:ascii="Arial" w:cs="Arial" w:eastAsia="Arial" w:hAnsi="Arial"/>
                <w:color w:val="00000a"/>
                <w:sz w:val="15"/>
                <w:szCs w:val="15"/>
                <w:rtl w:val="0"/>
              </w:rPr>
              <w:t xml:space="preserve">9)       Per l'esecuzione dell'appalto l'operatore economico disporrà dell'</w:t>
            </w:r>
            <w:r w:rsidDel="00000000" w:rsidR="00000000" w:rsidRPr="00000000">
              <w:rPr>
                <w:rFonts w:ascii="Arial" w:cs="Arial" w:eastAsia="Arial" w:hAnsi="Arial"/>
                <w:b w:val="1"/>
                <w:color w:val="00000a"/>
                <w:sz w:val="15"/>
                <w:szCs w:val="15"/>
                <w:rtl w:val="0"/>
              </w:rPr>
              <w:t xml:space="preserve">attrezzatura, del materiale e dell'equipaggiamento tecnico</w:t>
            </w:r>
            <w:r w:rsidDel="00000000" w:rsidR="00000000" w:rsidRPr="00000000">
              <w:rPr>
                <w:rFonts w:ascii="Arial" w:cs="Arial" w:eastAsia="Arial" w:hAnsi="Arial"/>
                <w:color w:val="00000a"/>
                <w:sz w:val="15"/>
                <w:szCs w:val="15"/>
                <w:rtl w:val="0"/>
              </w:rPr>
              <w:t xml:space="preserve"> seguenti:</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78">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79">
            <w:pPr>
              <w:pBdr>
                <w:top w:space="0" w:sz="0" w:val="nil"/>
                <w:left w:space="0" w:sz="0" w:val="nil"/>
                <w:bottom w:space="0" w:sz="0" w:val="nil"/>
                <w:right w:space="0" w:sz="0" w:val="nil"/>
                <w:between w:space="0" w:sz="0" w:val="nil"/>
              </w:pBdr>
              <w:spacing w:after="40" w:before="40" w:lineRule="auto"/>
              <w:ind w:left="426" w:hanging="426"/>
              <w:rPr>
                <w:color w:val="00000a"/>
                <w:sz w:val="24"/>
                <w:szCs w:val="24"/>
              </w:rPr>
            </w:pPr>
            <w:r w:rsidDel="00000000" w:rsidR="00000000" w:rsidRPr="00000000">
              <w:rPr>
                <w:rFonts w:ascii="Arial" w:cs="Arial" w:eastAsia="Arial" w:hAnsi="Arial"/>
                <w:color w:val="00000a"/>
                <w:sz w:val="15"/>
                <w:szCs w:val="15"/>
                <w:rtl w:val="0"/>
              </w:rPr>
              <w:t xml:space="preserve">10)     L'operatore economico </w:t>
            </w:r>
            <w:r w:rsidDel="00000000" w:rsidR="00000000" w:rsidRPr="00000000">
              <w:rPr>
                <w:rFonts w:ascii="Arial" w:cs="Arial" w:eastAsia="Arial" w:hAnsi="Arial"/>
                <w:b w:val="1"/>
                <w:color w:val="00000a"/>
                <w:sz w:val="15"/>
                <w:szCs w:val="15"/>
                <w:rtl w:val="0"/>
              </w:rPr>
              <w:t xml:space="preserve">intende eventualmente subappaltare</w:t>
            </w:r>
            <w:r w:rsidDel="00000000" w:rsidR="00000000" w:rsidRPr="00000000">
              <w:rPr>
                <w:rFonts w:ascii="Arial" w:cs="Arial" w:eastAsia="Arial" w:hAnsi="Arial"/>
                <w:color w:val="00000a"/>
                <w:sz w:val="15"/>
                <w:szCs w:val="15"/>
                <w:rtl w:val="0"/>
              </w:rPr>
              <w:t xml:space="preserve">(</w:t>
            </w:r>
            <w:r w:rsidDel="00000000" w:rsidR="00000000" w:rsidRPr="00000000">
              <w:rPr>
                <w:rFonts w:ascii="Arial" w:cs="Arial" w:eastAsia="Arial" w:hAnsi="Arial"/>
                <w:color w:val="00000a"/>
                <w:sz w:val="15"/>
                <w:szCs w:val="15"/>
                <w:vertAlign w:val="superscript"/>
              </w:rPr>
              <w:footnoteReference w:customMarkFollows="0" w:id="34"/>
            </w:r>
            <w:r w:rsidDel="00000000" w:rsidR="00000000" w:rsidRPr="00000000">
              <w:rPr>
                <w:rFonts w:ascii="Arial" w:cs="Arial" w:eastAsia="Arial" w:hAnsi="Arial"/>
                <w:color w:val="00000a"/>
                <w:sz w:val="15"/>
                <w:szCs w:val="15"/>
                <w:rtl w:val="0"/>
              </w:rPr>
              <w:t xml:space="preserve">) la seguente </w:t>
            </w:r>
            <w:r w:rsidDel="00000000" w:rsidR="00000000" w:rsidRPr="00000000">
              <w:rPr>
                <w:rFonts w:ascii="Arial" w:cs="Arial" w:eastAsia="Arial" w:hAnsi="Arial"/>
                <w:b w:val="1"/>
                <w:color w:val="00000a"/>
                <w:sz w:val="15"/>
                <w:szCs w:val="15"/>
                <w:rtl w:val="0"/>
              </w:rPr>
              <w:t xml:space="preserve">quota (espressa in percentuale)</w:t>
            </w:r>
            <w:r w:rsidDel="00000000" w:rsidR="00000000" w:rsidRPr="00000000">
              <w:rPr>
                <w:rFonts w:ascii="Arial" w:cs="Arial" w:eastAsia="Arial" w:hAnsi="Arial"/>
                <w:color w:val="00000a"/>
                <w:sz w:val="15"/>
                <w:szCs w:val="15"/>
                <w:rtl w:val="0"/>
              </w:rPr>
              <w:t xml:space="preserve"> dell'appalto:</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7A">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7B">
            <w:pPr>
              <w:pBdr>
                <w:top w:space="0" w:sz="0" w:val="nil"/>
                <w:left w:space="0" w:sz="0" w:val="nil"/>
                <w:bottom w:space="0" w:sz="0" w:val="nil"/>
                <w:right w:space="0" w:sz="0" w:val="nil"/>
                <w:between w:space="0" w:sz="0" w:val="nil"/>
              </w:pBdr>
              <w:shd w:fill="ffffff" w:val="clea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11)     Per gli </w:t>
            </w:r>
            <w:r w:rsidDel="00000000" w:rsidR="00000000" w:rsidRPr="00000000">
              <w:rPr>
                <w:rFonts w:ascii="Arial" w:cs="Arial" w:eastAsia="Arial" w:hAnsi="Arial"/>
                <w:b w:val="1"/>
                <w:i w:val="1"/>
                <w:color w:val="00000a"/>
                <w:sz w:val="15"/>
                <w:szCs w:val="15"/>
                <w:rtl w:val="0"/>
              </w:rPr>
              <w:t xml:space="preserve">appalti pubblici di forniture</w:t>
            </w:r>
            <w:r w:rsidDel="00000000" w:rsidR="00000000" w:rsidRPr="00000000">
              <w:rPr>
                <w:rFonts w:ascii="Arial" w:cs="Arial" w:eastAsia="Arial" w:hAnsi="Arial"/>
                <w:color w:val="00000a"/>
                <w:sz w:val="15"/>
                <w:szCs w:val="15"/>
                <w:rtl w:val="0"/>
              </w:rPr>
              <w:t xml:space="preserve">:</w:t>
              <w:br w:type="textWrapping"/>
            </w:r>
          </w:p>
          <w:p w:rsidR="00000000" w:rsidDel="00000000" w:rsidP="00000000" w:rsidRDefault="00000000" w:rsidRPr="00000000" w14:paraId="0000027C">
            <w:pPr>
              <w:pBdr>
                <w:top w:space="0" w:sz="0" w:val="nil"/>
                <w:left w:space="0" w:sz="0" w:val="nil"/>
                <w:bottom w:space="0" w:sz="0" w:val="nil"/>
                <w:right w:space="0" w:sz="0" w:val="nil"/>
                <w:between w:space="0" w:sz="0" w:val="nil"/>
              </w:pBdr>
              <w:spacing w:after="40" w:before="40" w:lineRule="auto"/>
              <w:ind w:left="426" w:firstLine="0"/>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L'operatore economico fornirà i campioni, le descrizioni o le fotografie dei prodotti da fornire, non necessariamente accompagnati dalle certificazioni di autenticità, come richiesti;</w:t>
              <w:br w:type="textWrapping"/>
            </w:r>
          </w:p>
          <w:p w:rsidR="00000000" w:rsidDel="00000000" w:rsidP="00000000" w:rsidRDefault="00000000" w:rsidRPr="00000000" w14:paraId="0000027D">
            <w:pPr>
              <w:pBdr>
                <w:top w:space="0" w:sz="0" w:val="nil"/>
                <w:left w:space="0" w:sz="0" w:val="nil"/>
                <w:bottom w:space="0" w:sz="0" w:val="nil"/>
                <w:right w:space="0" w:sz="0" w:val="nil"/>
                <w:between w:space="0" w:sz="0" w:val="nil"/>
              </w:pBdr>
              <w:spacing w:after="40" w:before="40" w:lineRule="auto"/>
              <w:ind w:left="426" w:firstLine="0"/>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se applicabile, l'operatore economico dichiara inoltre che provvederà a fornire le richieste certificazioni di autenticità.</w:t>
              <w:br w:type="textWrapping"/>
            </w:r>
          </w:p>
          <w:p w:rsidR="00000000" w:rsidDel="00000000" w:rsidP="00000000" w:rsidRDefault="00000000" w:rsidRPr="00000000" w14:paraId="0000027E">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t xml:space="preserve">Se la documentazione pertinente è disponibile elettronicamente, indicare: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7F">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tl w:val="0"/>
              </w:rPr>
            </w:r>
          </w:p>
          <w:p w:rsidR="00000000" w:rsidDel="00000000" w:rsidP="00000000" w:rsidRDefault="00000000" w:rsidRPr="00000000" w14:paraId="00000280">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tl w:val="0"/>
              </w:rPr>
            </w:r>
          </w:p>
          <w:p w:rsidR="00000000" w:rsidDel="00000000" w:rsidP="00000000" w:rsidRDefault="00000000" w:rsidRPr="00000000" w14:paraId="00000281">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 ] Sì [ ] No</w:t>
              <w:br w:type="textWrapping"/>
            </w:r>
          </w:p>
          <w:p w:rsidR="00000000" w:rsidDel="00000000" w:rsidP="00000000" w:rsidRDefault="00000000" w:rsidRPr="00000000" w14:paraId="00000282">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tl w:val="0"/>
              </w:rPr>
            </w:r>
          </w:p>
          <w:p w:rsidR="00000000" w:rsidDel="00000000" w:rsidP="00000000" w:rsidRDefault="00000000" w:rsidRPr="00000000" w14:paraId="00000283">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tl w:val="0"/>
              </w:rPr>
            </w:r>
          </w:p>
          <w:p w:rsidR="00000000" w:rsidDel="00000000" w:rsidP="00000000" w:rsidRDefault="00000000" w:rsidRPr="00000000" w14:paraId="00000284">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 ] Sì [ ] No</w:t>
              <w:br w:type="textWrapping"/>
            </w:r>
          </w:p>
          <w:p w:rsidR="00000000" w:rsidDel="00000000" w:rsidP="00000000" w:rsidRDefault="00000000" w:rsidRPr="00000000" w14:paraId="00000285">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(indirizzo web, autorità o organismo di emanazione, riferimento preciso della documentazione): </w:t>
            </w:r>
          </w:p>
          <w:p w:rsidR="00000000" w:rsidDel="00000000" w:rsidP="00000000" w:rsidRDefault="00000000" w:rsidRPr="00000000" w14:paraId="00000286">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87">
            <w:pPr>
              <w:pBdr>
                <w:top w:space="0" w:sz="0" w:val="nil"/>
                <w:left w:space="0" w:sz="0" w:val="nil"/>
                <w:bottom w:space="0" w:sz="0" w:val="nil"/>
                <w:right w:space="0" w:sz="0" w:val="nil"/>
                <w:between w:space="0" w:sz="0" w:val="nil"/>
              </w:pBdr>
              <w:spacing w:after="40" w:before="40" w:lineRule="auto"/>
              <w:ind w:left="426" w:hanging="426"/>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12)     Per gli </w:t>
            </w:r>
            <w:r w:rsidDel="00000000" w:rsidR="00000000" w:rsidRPr="00000000">
              <w:rPr>
                <w:rFonts w:ascii="Arial" w:cs="Arial" w:eastAsia="Arial" w:hAnsi="Arial"/>
                <w:b w:val="1"/>
                <w:i w:val="1"/>
                <w:color w:val="00000a"/>
                <w:sz w:val="15"/>
                <w:szCs w:val="15"/>
                <w:rtl w:val="0"/>
              </w:rPr>
              <w:t xml:space="preserve">appalti pubblici di forniture</w:t>
            </w:r>
            <w:r w:rsidDel="00000000" w:rsidR="00000000" w:rsidRPr="00000000">
              <w:rPr>
                <w:rFonts w:ascii="Arial" w:cs="Arial" w:eastAsia="Arial" w:hAnsi="Arial"/>
                <w:color w:val="00000a"/>
                <w:sz w:val="15"/>
                <w:szCs w:val="15"/>
                <w:rtl w:val="0"/>
              </w:rPr>
              <w:t xml:space="preserve">:</w:t>
              <w:br w:type="textWrapping"/>
            </w:r>
          </w:p>
          <w:p w:rsidR="00000000" w:rsidDel="00000000" w:rsidP="00000000" w:rsidRDefault="00000000" w:rsidRPr="00000000" w14:paraId="00000288">
            <w:pPr>
              <w:pBdr>
                <w:top w:space="0" w:sz="0" w:val="nil"/>
                <w:left w:space="0" w:sz="0" w:val="nil"/>
                <w:bottom w:space="0" w:sz="0" w:val="nil"/>
                <w:right w:space="0" w:sz="0" w:val="nil"/>
                <w:between w:space="0" w:sz="0" w:val="nil"/>
              </w:pBdr>
              <w:spacing w:after="40" w:before="40" w:lineRule="auto"/>
              <w:ind w:left="426" w:firstLine="0"/>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L'operatore economico può fornire i richiesti </w:t>
            </w:r>
            <w:r w:rsidDel="00000000" w:rsidR="00000000" w:rsidRPr="00000000">
              <w:rPr>
                <w:rFonts w:ascii="Arial" w:cs="Arial" w:eastAsia="Arial" w:hAnsi="Arial"/>
                <w:b w:val="1"/>
                <w:color w:val="00000a"/>
                <w:sz w:val="15"/>
                <w:szCs w:val="15"/>
                <w:rtl w:val="0"/>
              </w:rPr>
              <w:t xml:space="preserve">certificati</w:t>
            </w:r>
            <w:r w:rsidDel="00000000" w:rsidR="00000000" w:rsidRPr="00000000">
              <w:rPr>
                <w:rFonts w:ascii="Arial" w:cs="Arial" w:eastAsia="Arial" w:hAnsi="Arial"/>
                <w:color w:val="00000a"/>
                <w:sz w:val="15"/>
                <w:szCs w:val="15"/>
                <w:rtl w:val="0"/>
              </w:rPr>
              <w:t xml:space="preserve"> rilasciati da </w:t>
            </w:r>
            <w:r w:rsidDel="00000000" w:rsidR="00000000" w:rsidRPr="00000000">
              <w:rPr>
                <w:rFonts w:ascii="Arial" w:cs="Arial" w:eastAsia="Arial" w:hAnsi="Arial"/>
                <w:b w:val="1"/>
                <w:color w:val="00000a"/>
                <w:sz w:val="15"/>
                <w:szCs w:val="15"/>
                <w:rtl w:val="0"/>
              </w:rPr>
              <w:t xml:space="preserve">istituti o servizi ufficiali incaricati del controllo della qualità,</w:t>
            </w:r>
            <w:r w:rsidDel="00000000" w:rsidR="00000000" w:rsidRPr="00000000">
              <w:rPr>
                <w:rFonts w:ascii="Arial" w:cs="Arial" w:eastAsia="Arial" w:hAnsi="Arial"/>
                <w:color w:val="00000a"/>
                <w:sz w:val="15"/>
                <w:szCs w:val="15"/>
                <w:rtl w:val="0"/>
              </w:rPr>
              <w:t xml:space="preserve"> di riconosciuta competenza, i quali attestino la conformità di prodotti ben individuati mediante riferimenti alle specifiche tecniche o norme indicate nell'avviso o bando pertinente o nei documenti di gara?</w:t>
              <w:br w:type="textWrapping"/>
            </w:r>
          </w:p>
          <w:p w:rsidR="00000000" w:rsidDel="00000000" w:rsidP="00000000" w:rsidRDefault="00000000" w:rsidRPr="00000000" w14:paraId="00000289">
            <w:pPr>
              <w:pBdr>
                <w:top w:space="0" w:sz="0" w:val="nil"/>
                <w:left w:space="0" w:sz="0" w:val="nil"/>
                <w:bottom w:space="0" w:sz="0" w:val="nil"/>
                <w:right w:space="0" w:sz="0" w:val="nil"/>
                <w:between w:space="0" w:sz="0" w:val="nil"/>
              </w:pBdr>
              <w:spacing w:after="40" w:before="40" w:lineRule="auto"/>
              <w:ind w:left="426" w:firstLine="0"/>
              <w:rPr>
                <w:rFonts w:ascii="Arial" w:cs="Arial" w:eastAsia="Arial" w:hAnsi="Arial"/>
                <w:color w:val="00000a"/>
                <w:sz w:val="15"/>
                <w:szCs w:val="15"/>
              </w:rPr>
            </w:pPr>
            <w:r w:rsidDel="00000000" w:rsidR="00000000" w:rsidRPr="00000000">
              <w:rPr>
                <w:rFonts w:ascii="Arial" w:cs="Arial" w:eastAsia="Arial" w:hAnsi="Arial"/>
                <w:b w:val="1"/>
                <w:color w:val="00000a"/>
                <w:sz w:val="15"/>
                <w:szCs w:val="15"/>
                <w:rtl w:val="0"/>
              </w:rPr>
              <w:t xml:space="preserve">In caso negativo</w:t>
            </w:r>
            <w:r w:rsidDel="00000000" w:rsidR="00000000" w:rsidRPr="00000000">
              <w:rPr>
                <w:rFonts w:ascii="Arial" w:cs="Arial" w:eastAsia="Arial" w:hAnsi="Arial"/>
                <w:color w:val="00000a"/>
                <w:sz w:val="15"/>
                <w:szCs w:val="15"/>
                <w:rtl w:val="0"/>
              </w:rPr>
              <w:t xml:space="preserve">, spiegare perché e precisare di quali altri mezzi di prova si dispone:</w:t>
              <w:br w:type="textWrapping"/>
            </w:r>
          </w:p>
          <w:p w:rsidR="00000000" w:rsidDel="00000000" w:rsidP="00000000" w:rsidRDefault="00000000" w:rsidRPr="00000000" w14:paraId="0000028A">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Fonts w:ascii="Arial" w:cs="Arial" w:eastAsia="Arial" w:hAnsi="Arial"/>
                <w:color w:val="00000a"/>
                <w:sz w:val="15"/>
                <w:szCs w:val="15"/>
                <w:rtl w:val="0"/>
              </w:rPr>
              <w:t xml:space="preserve">Se la documentazione pertinente è disponibile elettronicamente, indicare: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8B">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br w:type="textWrapping"/>
              <w:t xml:space="preserve">[ ] Sì [ ] No</w:t>
              <w:br w:type="textWrapping"/>
              <w:br w:type="textWrapping"/>
              <w:br w:type="textWrapping"/>
              <w:br w:type="textWrapping"/>
              <w:br w:type="textWrapping"/>
            </w:r>
          </w:p>
          <w:p w:rsidR="00000000" w:rsidDel="00000000" w:rsidP="00000000" w:rsidRDefault="00000000" w:rsidRPr="00000000" w14:paraId="0000028C">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tl w:val="0"/>
              </w:rPr>
            </w:r>
          </w:p>
          <w:p w:rsidR="00000000" w:rsidDel="00000000" w:rsidP="00000000" w:rsidRDefault="00000000" w:rsidRPr="00000000" w14:paraId="0000028D">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tl w:val="0"/>
              </w:rPr>
            </w:r>
          </w:p>
          <w:p w:rsidR="00000000" w:rsidDel="00000000" w:rsidP="00000000" w:rsidRDefault="00000000" w:rsidRPr="00000000" w14:paraId="0000028E">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w:t>
              <w:br w:type="textWrapping"/>
            </w:r>
          </w:p>
          <w:p w:rsidR="00000000" w:rsidDel="00000000" w:rsidP="00000000" w:rsidRDefault="00000000" w:rsidRPr="00000000" w14:paraId="0000028F">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tl w:val="0"/>
              </w:rPr>
            </w:r>
          </w:p>
          <w:p w:rsidR="00000000" w:rsidDel="00000000" w:rsidP="00000000" w:rsidRDefault="00000000" w:rsidRPr="00000000" w14:paraId="00000290">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(indirizzo web, autorità o organismo di emanazione, riferimento preciso della documentazione): </w:t>
            </w:r>
          </w:p>
          <w:p w:rsidR="00000000" w:rsidDel="00000000" w:rsidP="00000000" w:rsidRDefault="00000000" w:rsidRPr="00000000" w14:paraId="00000291">
            <w:pPr>
              <w:pBdr>
                <w:top w:space="0" w:sz="0" w:val="nil"/>
                <w:left w:space="0" w:sz="0" w:val="nil"/>
                <w:bottom w:space="0" w:sz="0" w:val="nil"/>
                <w:right w:space="0" w:sz="0" w:val="nil"/>
                <w:between w:space="0" w:sz="0" w:val="nil"/>
              </w:pBdr>
              <w:spacing w:after="40" w:before="4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w:t>
            </w:r>
          </w:p>
          <w:p w:rsidR="00000000" w:rsidDel="00000000" w:rsidP="00000000" w:rsidRDefault="00000000" w:rsidRPr="00000000" w14:paraId="00000292">
            <w:pPr>
              <w:pBdr>
                <w:top w:space="0" w:sz="0" w:val="nil"/>
                <w:left w:space="0" w:sz="0" w:val="nil"/>
                <w:bottom w:space="0" w:sz="0" w:val="nil"/>
                <w:right w:space="0" w:sz="0" w:val="nil"/>
                <w:between w:space="0" w:sz="0" w:val="nil"/>
              </w:pBdr>
              <w:spacing w:after="40" w:before="40" w:lineRule="auto"/>
              <w:rPr>
                <w:color w:val="00000a"/>
                <w:sz w:val="24"/>
                <w:szCs w:val="24"/>
              </w:rPr>
            </w:pP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93">
            <w:pPr>
              <w:pBdr>
                <w:top w:space="0" w:sz="0" w:val="nil"/>
                <w:left w:space="0" w:sz="0" w:val="nil"/>
                <w:bottom w:space="0" w:sz="0" w:val="nil"/>
                <w:right w:space="0" w:sz="0" w:val="nil"/>
                <w:between w:space="0" w:sz="0" w:val="nil"/>
              </w:pBdr>
              <w:spacing w:after="40" w:before="40" w:lineRule="auto"/>
              <w:ind w:left="20" w:firstLine="0"/>
              <w:jc w:val="both"/>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13)  Per quanto riguarda gli </w:t>
            </w:r>
            <w:r w:rsidDel="00000000" w:rsidR="00000000" w:rsidRPr="00000000">
              <w:rPr>
                <w:rFonts w:ascii="Arial" w:cs="Arial" w:eastAsia="Arial" w:hAnsi="Arial"/>
                <w:b w:val="1"/>
                <w:color w:val="000000"/>
                <w:sz w:val="15"/>
                <w:szCs w:val="15"/>
                <w:rtl w:val="0"/>
              </w:rPr>
              <w:t xml:space="preserve">eventuali altri requisiti tecnici e professionali</w:t>
            </w:r>
            <w:r w:rsidDel="00000000" w:rsidR="00000000" w:rsidRPr="00000000">
              <w:rPr>
                <w:rFonts w:ascii="Arial" w:cs="Arial" w:eastAsia="Arial" w:hAnsi="Arial"/>
                <w:color w:val="000000"/>
                <w:sz w:val="15"/>
                <w:szCs w:val="15"/>
                <w:rtl w:val="0"/>
              </w:rPr>
              <w:t xml:space="preserve"> specificati nell'avviso o bando pertinente o nei documenti di gara, l'operatore economico dichiara che:</w:t>
              <w:br w:type="textWrapping"/>
            </w:r>
          </w:p>
          <w:p w:rsidR="00000000" w:rsidDel="00000000" w:rsidP="00000000" w:rsidRDefault="00000000" w:rsidRPr="00000000" w14:paraId="00000294">
            <w:pPr>
              <w:pBdr>
                <w:top w:space="0" w:sz="0" w:val="nil"/>
                <w:left w:space="0" w:sz="0" w:val="nil"/>
                <w:bottom w:space="0" w:sz="0" w:val="nil"/>
                <w:right w:space="0" w:sz="0" w:val="nil"/>
                <w:between w:space="0" w:sz="0" w:val="nil"/>
              </w:pBdr>
              <w:spacing w:after="40" w:before="40" w:lineRule="auto"/>
              <w:rPr>
                <w:color w:val="000000"/>
                <w:sz w:val="24"/>
                <w:szCs w:val="24"/>
              </w:rPr>
            </w:pPr>
            <w:r w:rsidDel="00000000" w:rsidR="00000000" w:rsidRPr="00000000">
              <w:rPr>
                <w:rFonts w:ascii="Arial" w:cs="Arial" w:eastAsia="Arial" w:hAnsi="Arial"/>
                <w:color w:val="000000"/>
                <w:sz w:val="15"/>
                <w:szCs w:val="15"/>
                <w:rtl w:val="0"/>
              </w:rPr>
              <w:t xml:space="preserve">Se la documentazione pertinente </w:t>
            </w:r>
            <w:r w:rsidDel="00000000" w:rsidR="00000000" w:rsidRPr="00000000">
              <w:rPr>
                <w:rFonts w:ascii="Arial" w:cs="Arial" w:eastAsia="Arial" w:hAnsi="Arial"/>
                <w:b w:val="1"/>
                <w:color w:val="000000"/>
                <w:sz w:val="15"/>
                <w:szCs w:val="15"/>
                <w:rtl w:val="0"/>
              </w:rPr>
              <w:t xml:space="preserve">eventualmente</w:t>
            </w:r>
            <w:r w:rsidDel="00000000" w:rsidR="00000000" w:rsidRPr="00000000">
              <w:rPr>
                <w:rFonts w:ascii="Arial" w:cs="Arial" w:eastAsia="Arial" w:hAnsi="Arial"/>
                <w:color w:val="000000"/>
                <w:sz w:val="15"/>
                <w:szCs w:val="15"/>
                <w:rtl w:val="0"/>
              </w:rPr>
              <w:t xml:space="preserve"> specificata nell'avviso o bando pertinente o nei documenti di gara è disponibile elettronicamente, indicare: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95">
            <w:pPr>
              <w:pBdr>
                <w:top w:space="0" w:sz="0" w:val="nil"/>
                <w:left w:space="0" w:sz="0" w:val="nil"/>
                <w:bottom w:space="0" w:sz="0" w:val="nil"/>
                <w:right w:space="0" w:sz="0" w:val="nil"/>
                <w:between w:space="0" w:sz="0" w:val="nil"/>
              </w:pBdr>
              <w:spacing w:after="40" w:before="40" w:lineRule="auto"/>
              <w:rPr>
                <w:rFonts w:ascii="Arial" w:cs="Arial" w:eastAsia="Arial" w:hAnsi="Arial"/>
                <w:color w:val="000000"/>
                <w:sz w:val="15"/>
                <w:szCs w:val="15"/>
              </w:rPr>
            </w:pPr>
            <w:r w:rsidDel="00000000" w:rsidR="00000000" w:rsidRPr="00000000">
              <w:rPr>
                <w:rFonts w:ascii="Arial" w:cs="Arial" w:eastAsia="Arial" w:hAnsi="Arial"/>
                <w:color w:val="000000"/>
                <w:sz w:val="15"/>
                <w:szCs w:val="15"/>
                <w:rtl w:val="0"/>
              </w:rPr>
              <w:t xml:space="preserve">[……]</w:t>
              <w:br w:type="textWrapping"/>
              <w:br w:type="textWrapping"/>
              <w:br w:type="textWrapping"/>
              <w:br w:type="textWrapping"/>
              <w:br w:type="textWrapping"/>
              <w:t xml:space="preserve">(indirizzo web, autorità o organismo di emanazione, riferimento preciso della documentazione): </w:t>
            </w:r>
          </w:p>
          <w:p w:rsidR="00000000" w:rsidDel="00000000" w:rsidP="00000000" w:rsidRDefault="00000000" w:rsidRPr="00000000" w14:paraId="00000296">
            <w:pPr>
              <w:pBdr>
                <w:top w:space="0" w:sz="0" w:val="nil"/>
                <w:left w:space="0" w:sz="0" w:val="nil"/>
                <w:bottom w:space="0" w:sz="0" w:val="nil"/>
                <w:right w:space="0" w:sz="0" w:val="nil"/>
                <w:between w:space="0" w:sz="0" w:val="nil"/>
              </w:pBdr>
              <w:spacing w:after="40" w:before="40" w:lineRule="auto"/>
              <w:rPr>
                <w:color w:val="000000"/>
                <w:sz w:val="24"/>
                <w:szCs w:val="24"/>
              </w:rPr>
            </w:pPr>
            <w:r w:rsidDel="00000000" w:rsidR="00000000" w:rsidRPr="00000000">
              <w:rPr>
                <w:rFonts w:ascii="Arial" w:cs="Arial" w:eastAsia="Arial" w:hAnsi="Arial"/>
                <w:color w:val="000000"/>
                <w:sz w:val="15"/>
                <w:szCs w:val="15"/>
                <w:rtl w:val="0"/>
              </w:rPr>
              <w:t xml:space="preserve">[…………..][……….…][………..…]</w:t>
            </w:r>
            <w:r w:rsidDel="00000000" w:rsidR="00000000" w:rsidRPr="00000000">
              <w:rPr>
                <w:rtl w:val="0"/>
              </w:rPr>
            </w:r>
          </w:p>
        </w:tc>
      </w:tr>
    </w:tbl>
    <w:p w:rsidR="00000000" w:rsidDel="00000000" w:rsidP="00000000" w:rsidRDefault="00000000" w:rsidRPr="00000000" w14:paraId="00000297">
      <w:pPr>
        <w:keepNext w:val="1"/>
        <w:pBdr>
          <w:top w:space="0" w:sz="0" w:val="nil"/>
          <w:left w:space="0" w:sz="0" w:val="nil"/>
          <w:bottom w:space="0" w:sz="0" w:val="nil"/>
          <w:right w:space="0" w:sz="0" w:val="nil"/>
          <w:between w:space="0" w:sz="0" w:val="nil"/>
        </w:pBdr>
        <w:jc w:val="center"/>
        <w:rPr>
          <w:rFonts w:ascii="Arial" w:cs="Arial" w:eastAsia="Arial" w:hAnsi="Arial"/>
          <w:b w:val="1"/>
          <w:smallCaps w:val="1"/>
          <w:color w:val="000000"/>
          <w:sz w:val="15"/>
          <w:szCs w:val="15"/>
        </w:rPr>
      </w:pPr>
      <w:r w:rsidDel="00000000" w:rsidR="00000000" w:rsidRPr="00000000">
        <w:br w:type="page"/>
      </w:r>
      <w:r w:rsidDel="00000000" w:rsidR="00000000" w:rsidRPr="00000000">
        <w:rPr>
          <w:rFonts w:ascii="Arial" w:cs="Arial" w:eastAsia="Arial" w:hAnsi="Arial"/>
          <w:smallCaps w:val="1"/>
          <w:color w:val="000000"/>
          <w:sz w:val="15"/>
          <w:szCs w:val="15"/>
          <w:rtl w:val="0"/>
        </w:rPr>
        <w:t xml:space="preserve">D: SISTEMI DI GARANZIA DELLA QUALITÀ E NORME DI GESTIONE AMBIENTALE (</w:t>
      </w:r>
      <w:r w:rsidDel="00000000" w:rsidR="00000000" w:rsidRPr="00000000">
        <w:rPr>
          <w:rFonts w:ascii="Arial" w:cs="Arial" w:eastAsia="Arial" w:hAnsi="Arial"/>
          <w:smallCaps w:val="1"/>
          <w:color w:val="000000"/>
          <w:sz w:val="16"/>
          <w:szCs w:val="16"/>
          <w:rtl w:val="0"/>
        </w:rPr>
        <w:t xml:space="preserve">Articolo 87 del Codice)</w:t>
      </w:r>
      <w:r w:rsidDel="00000000" w:rsidR="00000000" w:rsidRPr="00000000">
        <w:rPr>
          <w:rtl w:val="0"/>
        </w:rPr>
      </w:r>
    </w:p>
    <w:p w:rsidR="00000000" w:rsidDel="00000000" w:rsidP="00000000" w:rsidRDefault="00000000" w:rsidRPr="00000000" w14:paraId="00000298">
      <w:pPr>
        <w:pBdr>
          <w:top w:color="00000a" w:space="1" w:sz="4" w:val="single"/>
          <w:left w:color="00000a" w:space="4" w:sz="4" w:val="single"/>
          <w:bottom w:color="00000a" w:space="1" w:sz="4" w:val="single"/>
          <w:right w:color="00000a" w:space="4" w:sz="4" w:val="single"/>
          <w:between w:space="0" w:sz="0" w:val="nil"/>
        </w:pBdr>
        <w:shd w:fill="bfbfbf" w:val="clear"/>
        <w:spacing w:after="120" w:before="120" w:lineRule="auto"/>
        <w:jc w:val="both"/>
        <w:rPr>
          <w:rFonts w:ascii="Arial" w:cs="Arial" w:eastAsia="Arial" w:hAnsi="Arial"/>
          <w:color w:val="00000a"/>
          <w:sz w:val="15"/>
          <w:szCs w:val="15"/>
        </w:rPr>
      </w:pPr>
      <w:r w:rsidDel="00000000" w:rsidR="00000000" w:rsidRPr="00000000">
        <w:rPr>
          <w:rFonts w:ascii="Arial" w:cs="Arial" w:eastAsia="Arial" w:hAnsi="Arial"/>
          <w:b w:val="1"/>
          <w:color w:val="00000a"/>
          <w:sz w:val="15"/>
          <w:szCs w:val="15"/>
          <w:rtl w:val="0"/>
        </w:rPr>
        <w:t xml:space="preserve">L'operatore economico deve fornire informazioni solo se i programmi di garanzia della qualità e/o le norme di gestione ambientale sono stati richiesti dall'amministrazione aggiudicatrice o dall'ente aggiudicatore nell'avviso o bando pertinente o nei documenti di gara ivi citati.</w:t>
      </w:r>
      <w:r w:rsidDel="00000000" w:rsidR="00000000" w:rsidRPr="00000000">
        <w:rPr>
          <w:rtl w:val="0"/>
        </w:rPr>
      </w:r>
    </w:p>
    <w:tbl>
      <w:tblPr>
        <w:tblStyle w:val="Table16"/>
        <w:tblW w:w="9288.0" w:type="dxa"/>
        <w:jc w:val="left"/>
        <w:tblInd w:w="-20.0" w:type="dxa"/>
        <w:tblLayout w:type="fixed"/>
        <w:tblLook w:val="0000"/>
      </w:tblPr>
      <w:tblGrid>
        <w:gridCol w:w="4644"/>
        <w:gridCol w:w="4644"/>
        <w:tblGridChange w:id="0">
          <w:tblGrid>
            <w:gridCol w:w="4644"/>
            <w:gridCol w:w="4644"/>
          </w:tblGrid>
        </w:tblGridChange>
      </w:tblGrid>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99">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b w:val="1"/>
                <w:color w:val="00000a"/>
                <w:sz w:val="15"/>
                <w:szCs w:val="15"/>
                <w:rtl w:val="0"/>
              </w:rPr>
              <w:t xml:space="preserve">Sistemi di garanzia della qualità e norme di gestione ambientale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9A">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b w:val="1"/>
                <w:color w:val="00000a"/>
                <w:sz w:val="15"/>
                <w:szCs w:val="15"/>
                <w:rtl w:val="0"/>
              </w:rPr>
              <w:t xml:space="preserve">Risposta:</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9B">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L'operatore economico potrà presentare </w:t>
            </w:r>
            <w:r w:rsidDel="00000000" w:rsidR="00000000" w:rsidRPr="00000000">
              <w:rPr>
                <w:rFonts w:ascii="Arial" w:cs="Arial" w:eastAsia="Arial" w:hAnsi="Arial"/>
                <w:b w:val="1"/>
                <w:color w:val="00000a"/>
                <w:sz w:val="15"/>
                <w:szCs w:val="15"/>
                <w:rtl w:val="0"/>
              </w:rPr>
              <w:t xml:space="preserve">certificati</w:t>
            </w:r>
            <w:r w:rsidDel="00000000" w:rsidR="00000000" w:rsidRPr="00000000">
              <w:rPr>
                <w:rFonts w:ascii="Arial" w:cs="Arial" w:eastAsia="Arial" w:hAnsi="Arial"/>
                <w:color w:val="00000a"/>
                <w:sz w:val="15"/>
                <w:szCs w:val="15"/>
                <w:rtl w:val="0"/>
              </w:rPr>
              <w:t xml:space="preserve"> rilasciati da organismi indipendenti per attestare che egli soddisfa determinate </w:t>
            </w:r>
            <w:r w:rsidDel="00000000" w:rsidR="00000000" w:rsidRPr="00000000">
              <w:rPr>
                <w:rFonts w:ascii="Arial" w:cs="Arial" w:eastAsia="Arial" w:hAnsi="Arial"/>
                <w:b w:val="1"/>
                <w:color w:val="00000a"/>
                <w:sz w:val="15"/>
                <w:szCs w:val="15"/>
                <w:rtl w:val="0"/>
              </w:rPr>
              <w:t xml:space="preserve">norme di garanzia della qualità</w:t>
            </w:r>
            <w:r w:rsidDel="00000000" w:rsidR="00000000" w:rsidRPr="00000000">
              <w:rPr>
                <w:rFonts w:ascii="Arial" w:cs="Arial" w:eastAsia="Arial" w:hAnsi="Arial"/>
                <w:color w:val="00000a"/>
                <w:sz w:val="15"/>
                <w:szCs w:val="15"/>
                <w:rtl w:val="0"/>
              </w:rPr>
              <w:t xml:space="preserve">, compresa l'accessibilità per le persone con disabilità?</w:t>
            </w:r>
          </w:p>
          <w:p w:rsidR="00000000" w:rsidDel="00000000" w:rsidP="00000000" w:rsidRDefault="00000000" w:rsidRPr="00000000" w14:paraId="0000029C">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5"/>
                <w:szCs w:val="15"/>
              </w:rPr>
            </w:pPr>
            <w:r w:rsidDel="00000000" w:rsidR="00000000" w:rsidRPr="00000000">
              <w:rPr>
                <w:rFonts w:ascii="Arial" w:cs="Arial" w:eastAsia="Arial" w:hAnsi="Arial"/>
                <w:b w:val="1"/>
                <w:color w:val="00000a"/>
                <w:sz w:val="15"/>
                <w:szCs w:val="15"/>
                <w:rtl w:val="0"/>
              </w:rPr>
              <w:t xml:space="preserve">In caso negativo</w:t>
            </w:r>
            <w:r w:rsidDel="00000000" w:rsidR="00000000" w:rsidRPr="00000000">
              <w:rPr>
                <w:rFonts w:ascii="Arial" w:cs="Arial" w:eastAsia="Arial" w:hAnsi="Arial"/>
                <w:color w:val="00000a"/>
                <w:sz w:val="15"/>
                <w:szCs w:val="15"/>
                <w:rtl w:val="0"/>
              </w:rPr>
              <w:t xml:space="preserve">, spiegare perché e precisare di quali altri mezzi di prova relativi al programma di garanzia della qualità si dispone:</w:t>
            </w:r>
          </w:p>
          <w:p w:rsidR="00000000" w:rsidDel="00000000" w:rsidP="00000000" w:rsidRDefault="00000000" w:rsidRPr="00000000" w14:paraId="0000029D">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color w:val="00000a"/>
                <w:sz w:val="15"/>
                <w:szCs w:val="15"/>
                <w:rtl w:val="0"/>
              </w:rPr>
              <w:t xml:space="preserve">Se la documentazione pertinente è disponibile elettronicamente, indicare: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9E">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 ] Sì [ ] No</w:t>
              <w:br w:type="textWrapping"/>
              <w:br w:type="textWrapping"/>
              <w:br w:type="textWrapping"/>
              <w:br w:type="textWrapping"/>
              <w:br w:type="textWrapping"/>
              <w:t xml:space="preserve">[………..…] […….……]</w:t>
              <w:br w:type="textWrapping"/>
              <w:br w:type="textWrapping"/>
              <w:br w:type="textWrapping"/>
              <w:t xml:space="preserve">(indirizzo web, autorità o organismo di emanazione, riferimento preciso della documentazione):</w:t>
            </w:r>
          </w:p>
          <w:p w:rsidR="00000000" w:rsidDel="00000000" w:rsidP="00000000" w:rsidRDefault="00000000" w:rsidRPr="00000000" w14:paraId="0000029F">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color w:val="00000a"/>
                <w:sz w:val="15"/>
                <w:szCs w:val="15"/>
                <w:rtl w:val="0"/>
              </w:rPr>
              <w:t xml:space="preserve">[……..…][…………][…………]</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A0">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L'operatore economico potrà presentare </w:t>
            </w:r>
            <w:r w:rsidDel="00000000" w:rsidR="00000000" w:rsidRPr="00000000">
              <w:rPr>
                <w:rFonts w:ascii="Arial" w:cs="Arial" w:eastAsia="Arial" w:hAnsi="Arial"/>
                <w:b w:val="1"/>
                <w:color w:val="00000a"/>
                <w:sz w:val="15"/>
                <w:szCs w:val="15"/>
                <w:rtl w:val="0"/>
              </w:rPr>
              <w:t xml:space="preserve">certificati</w:t>
            </w:r>
            <w:r w:rsidDel="00000000" w:rsidR="00000000" w:rsidRPr="00000000">
              <w:rPr>
                <w:rFonts w:ascii="Arial" w:cs="Arial" w:eastAsia="Arial" w:hAnsi="Arial"/>
                <w:color w:val="00000a"/>
                <w:sz w:val="15"/>
                <w:szCs w:val="15"/>
                <w:rtl w:val="0"/>
              </w:rPr>
              <w:t xml:space="preserve"> rilasciati da organismi indipendenti per attestare che egli rispetta determinati </w:t>
            </w:r>
            <w:r w:rsidDel="00000000" w:rsidR="00000000" w:rsidRPr="00000000">
              <w:rPr>
                <w:rFonts w:ascii="Arial" w:cs="Arial" w:eastAsia="Arial" w:hAnsi="Arial"/>
                <w:b w:val="1"/>
                <w:color w:val="00000a"/>
                <w:sz w:val="15"/>
                <w:szCs w:val="15"/>
                <w:rtl w:val="0"/>
              </w:rPr>
              <w:t xml:space="preserve">sistemi o</w:t>
            </w:r>
            <w:r w:rsidDel="00000000" w:rsidR="00000000" w:rsidRPr="00000000">
              <w:rPr>
                <w:rFonts w:ascii="Arial" w:cs="Arial" w:eastAsia="Arial" w:hAnsi="Arial"/>
                <w:color w:val="00000a"/>
                <w:sz w:val="15"/>
                <w:szCs w:val="15"/>
                <w:rtl w:val="0"/>
              </w:rPr>
              <w:t xml:space="preserve"> </w:t>
            </w:r>
            <w:r w:rsidDel="00000000" w:rsidR="00000000" w:rsidRPr="00000000">
              <w:rPr>
                <w:rFonts w:ascii="Arial" w:cs="Arial" w:eastAsia="Arial" w:hAnsi="Arial"/>
                <w:b w:val="1"/>
                <w:color w:val="00000a"/>
                <w:sz w:val="15"/>
                <w:szCs w:val="15"/>
                <w:rtl w:val="0"/>
              </w:rPr>
              <w:t xml:space="preserve">norme di gestione ambientale</w:t>
            </w:r>
            <w:r w:rsidDel="00000000" w:rsidR="00000000" w:rsidRPr="00000000">
              <w:rPr>
                <w:rFonts w:ascii="Arial" w:cs="Arial" w:eastAsia="Arial" w:hAnsi="Arial"/>
                <w:color w:val="00000a"/>
                <w:sz w:val="15"/>
                <w:szCs w:val="15"/>
                <w:rtl w:val="0"/>
              </w:rPr>
              <w:t xml:space="preserve">?</w:t>
            </w:r>
          </w:p>
          <w:p w:rsidR="00000000" w:rsidDel="00000000" w:rsidP="00000000" w:rsidRDefault="00000000" w:rsidRPr="00000000" w14:paraId="000002A1">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5"/>
                <w:szCs w:val="15"/>
              </w:rPr>
            </w:pPr>
            <w:r w:rsidDel="00000000" w:rsidR="00000000" w:rsidRPr="00000000">
              <w:rPr>
                <w:rFonts w:ascii="Arial" w:cs="Arial" w:eastAsia="Arial" w:hAnsi="Arial"/>
                <w:b w:val="1"/>
                <w:color w:val="00000a"/>
                <w:sz w:val="15"/>
                <w:szCs w:val="15"/>
                <w:rtl w:val="0"/>
              </w:rPr>
              <w:t xml:space="preserve">In caso negativo</w:t>
            </w:r>
            <w:r w:rsidDel="00000000" w:rsidR="00000000" w:rsidRPr="00000000">
              <w:rPr>
                <w:rFonts w:ascii="Arial" w:cs="Arial" w:eastAsia="Arial" w:hAnsi="Arial"/>
                <w:color w:val="00000a"/>
                <w:sz w:val="15"/>
                <w:szCs w:val="15"/>
                <w:rtl w:val="0"/>
              </w:rPr>
              <w:t xml:space="preserve">, spiegare perché e precisare di quali altri mezzi di prova relativi ai </w:t>
            </w:r>
            <w:r w:rsidDel="00000000" w:rsidR="00000000" w:rsidRPr="00000000">
              <w:rPr>
                <w:rFonts w:ascii="Arial" w:cs="Arial" w:eastAsia="Arial" w:hAnsi="Arial"/>
                <w:b w:val="1"/>
                <w:color w:val="00000a"/>
                <w:sz w:val="15"/>
                <w:szCs w:val="15"/>
                <w:rtl w:val="0"/>
              </w:rPr>
              <w:t xml:space="preserve">sistemi o</w:t>
            </w:r>
            <w:r w:rsidDel="00000000" w:rsidR="00000000" w:rsidRPr="00000000">
              <w:rPr>
                <w:rFonts w:ascii="Arial" w:cs="Arial" w:eastAsia="Arial" w:hAnsi="Arial"/>
                <w:color w:val="00000a"/>
                <w:sz w:val="15"/>
                <w:szCs w:val="15"/>
                <w:rtl w:val="0"/>
              </w:rPr>
              <w:t xml:space="preserve"> </w:t>
            </w:r>
            <w:r w:rsidDel="00000000" w:rsidR="00000000" w:rsidRPr="00000000">
              <w:rPr>
                <w:rFonts w:ascii="Arial" w:cs="Arial" w:eastAsia="Arial" w:hAnsi="Arial"/>
                <w:b w:val="1"/>
                <w:color w:val="00000a"/>
                <w:sz w:val="15"/>
                <w:szCs w:val="15"/>
                <w:rtl w:val="0"/>
              </w:rPr>
              <w:t xml:space="preserve">norme di gestione ambientale</w:t>
            </w:r>
            <w:r w:rsidDel="00000000" w:rsidR="00000000" w:rsidRPr="00000000">
              <w:rPr>
                <w:rFonts w:ascii="Arial" w:cs="Arial" w:eastAsia="Arial" w:hAnsi="Arial"/>
                <w:color w:val="00000a"/>
                <w:sz w:val="15"/>
                <w:szCs w:val="15"/>
                <w:rtl w:val="0"/>
              </w:rPr>
              <w:t xml:space="preserve"> si dispone:</w:t>
            </w:r>
          </w:p>
          <w:p w:rsidR="00000000" w:rsidDel="00000000" w:rsidP="00000000" w:rsidRDefault="00000000" w:rsidRPr="00000000" w14:paraId="000002A2">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color w:val="00000a"/>
                <w:sz w:val="15"/>
                <w:szCs w:val="15"/>
                <w:rtl w:val="0"/>
              </w:rPr>
              <w:t xml:space="preserve">Se la documentazione pertinente è disponibile elettronicamente, indicare: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A3">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 ] Sì [ ] No</w:t>
              <w:br w:type="textWrapping"/>
              <w:br w:type="textWrapping"/>
              <w:br w:type="textWrapping"/>
              <w:br w:type="textWrapping"/>
              <w:br w:type="textWrapping"/>
              <w:t xml:space="preserve">[………..…] […………]</w:t>
              <w:br w:type="textWrapping"/>
              <w:br w:type="textWrapping"/>
              <w:br w:type="textWrapping"/>
              <w:t xml:space="preserve">(indirizzo web, autorità o organismo di emanazione, riferimento preciso della documentazione):</w:t>
            </w:r>
          </w:p>
          <w:p w:rsidR="00000000" w:rsidDel="00000000" w:rsidP="00000000" w:rsidRDefault="00000000" w:rsidRPr="00000000" w14:paraId="000002A4">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color w:val="00000a"/>
                <w:sz w:val="15"/>
                <w:szCs w:val="15"/>
                <w:rtl w:val="0"/>
              </w:rPr>
              <w:t xml:space="preserve"> […………][……..…][……..…]</w:t>
            </w:r>
            <w:r w:rsidDel="00000000" w:rsidR="00000000" w:rsidRPr="00000000">
              <w:rPr>
                <w:rtl w:val="0"/>
              </w:rPr>
            </w:r>
          </w:p>
        </w:tc>
      </w:tr>
    </w:tbl>
    <w:p w:rsidR="00000000" w:rsidDel="00000000" w:rsidP="00000000" w:rsidRDefault="00000000" w:rsidRPr="00000000" w14:paraId="000002A5">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5"/>
          <w:szCs w:val="15"/>
        </w:rPr>
      </w:pPr>
      <w:r w:rsidDel="00000000" w:rsidR="00000000" w:rsidRPr="00000000">
        <w:rPr>
          <w:rtl w:val="0"/>
        </w:rPr>
      </w:r>
    </w:p>
    <w:p w:rsidR="00000000" w:rsidDel="00000000" w:rsidP="00000000" w:rsidRDefault="00000000" w:rsidRPr="00000000" w14:paraId="000002A6">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5"/>
          <w:szCs w:val="15"/>
        </w:rPr>
      </w:pPr>
      <w:r w:rsidDel="00000000" w:rsidR="00000000" w:rsidRPr="00000000">
        <w:rPr>
          <w:rtl w:val="0"/>
        </w:rPr>
      </w:r>
    </w:p>
    <w:p w:rsidR="00000000" w:rsidDel="00000000" w:rsidP="00000000" w:rsidRDefault="00000000" w:rsidRPr="00000000" w14:paraId="000002A7">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5"/>
          <w:szCs w:val="15"/>
        </w:rPr>
      </w:pPr>
      <w:r w:rsidDel="00000000" w:rsidR="00000000" w:rsidRPr="00000000">
        <w:rPr>
          <w:rtl w:val="0"/>
        </w:rPr>
      </w:r>
    </w:p>
    <w:p w:rsidR="00000000" w:rsidDel="00000000" w:rsidP="00000000" w:rsidRDefault="00000000" w:rsidRPr="00000000" w14:paraId="000002A8">
      <w:pPr>
        <w:pBdr>
          <w:top w:space="0" w:sz="0" w:val="nil"/>
          <w:left w:space="0" w:sz="0" w:val="nil"/>
          <w:bottom w:space="0" w:sz="0" w:val="nil"/>
          <w:right w:space="0" w:sz="0" w:val="nil"/>
          <w:between w:space="0" w:sz="0" w:val="nil"/>
        </w:pBdr>
        <w:spacing w:after="120" w:before="120" w:lineRule="auto"/>
        <w:jc w:val="center"/>
        <w:rPr>
          <w:rFonts w:ascii="Arial" w:cs="Arial" w:eastAsia="Arial" w:hAnsi="Arial"/>
          <w:color w:val="00000a"/>
          <w:sz w:val="15"/>
          <w:szCs w:val="15"/>
        </w:rPr>
      </w:pPr>
      <w:r w:rsidDel="00000000" w:rsidR="00000000" w:rsidRPr="00000000">
        <w:br w:type="page"/>
      </w:r>
      <w:r w:rsidDel="00000000" w:rsidR="00000000" w:rsidRPr="00000000">
        <w:rPr>
          <w:b w:val="1"/>
          <w:color w:val="00000a"/>
          <w:sz w:val="19"/>
          <w:szCs w:val="19"/>
          <w:rtl w:val="0"/>
        </w:rPr>
        <w:t xml:space="preserve">Parte V: Riduzione del numero di candidati </w:t>
      </w:r>
      <w:r w:rsidDel="00000000" w:rsidR="00000000" w:rsidRPr="00000000">
        <w:rPr>
          <w:b w:val="1"/>
          <w:color w:val="000000"/>
          <w:sz w:val="19"/>
          <w:szCs w:val="19"/>
          <w:rtl w:val="0"/>
        </w:rPr>
        <w:t xml:space="preserve">qualificati</w:t>
      </w:r>
      <w:r w:rsidDel="00000000" w:rsidR="00000000" w:rsidRPr="00000000">
        <w:rPr>
          <w:color w:val="000000"/>
          <w:sz w:val="19"/>
          <w:szCs w:val="19"/>
          <w:rtl w:val="0"/>
        </w:rPr>
        <w:t xml:space="preserve"> </w:t>
      </w:r>
      <w:r w:rsidDel="00000000" w:rsidR="00000000" w:rsidRPr="00000000">
        <w:rPr>
          <w:rFonts w:ascii="Arial" w:cs="Arial" w:eastAsia="Arial" w:hAnsi="Arial"/>
          <w:smallCaps w:val="1"/>
          <w:color w:val="000000"/>
          <w:sz w:val="15"/>
          <w:szCs w:val="15"/>
          <w:rtl w:val="0"/>
        </w:rPr>
        <w:t xml:space="preserve">(A</w:t>
      </w:r>
      <w:r w:rsidDel="00000000" w:rsidR="00000000" w:rsidRPr="00000000">
        <w:rPr>
          <w:rFonts w:ascii="Arial" w:cs="Arial" w:eastAsia="Arial" w:hAnsi="Arial"/>
          <w:smallCaps w:val="1"/>
          <w:color w:val="000000"/>
          <w:sz w:val="16"/>
          <w:szCs w:val="16"/>
          <w:rtl w:val="0"/>
        </w:rPr>
        <w:t xml:space="preserve">rticolo 91 del Codice)</w:t>
      </w:r>
      <w:r w:rsidDel="00000000" w:rsidR="00000000" w:rsidRPr="00000000">
        <w:rPr>
          <w:rtl w:val="0"/>
        </w:rPr>
      </w:r>
    </w:p>
    <w:p w:rsidR="00000000" w:rsidDel="00000000" w:rsidP="00000000" w:rsidRDefault="00000000" w:rsidRPr="00000000" w14:paraId="000002A9">
      <w:pPr>
        <w:pBdr>
          <w:top w:color="00000a" w:space="1" w:sz="4" w:val="single"/>
          <w:left w:color="00000a" w:space="4" w:sz="4" w:val="single"/>
          <w:bottom w:color="00000a" w:space="1" w:sz="4" w:val="single"/>
          <w:right w:color="00000a" w:space="26" w:sz="4" w:val="single"/>
          <w:between w:space="0" w:sz="0" w:val="nil"/>
        </w:pBdr>
        <w:shd w:fill="bfbfbf" w:val="clear"/>
        <w:spacing w:after="120" w:before="120" w:lineRule="auto"/>
        <w:ind w:right="-149"/>
        <w:jc w:val="both"/>
        <w:rPr>
          <w:rFonts w:ascii="Arial" w:cs="Arial" w:eastAsia="Arial" w:hAnsi="Arial"/>
          <w:color w:val="00000a"/>
          <w:sz w:val="15"/>
          <w:szCs w:val="15"/>
        </w:rPr>
      </w:pPr>
      <w:r w:rsidDel="00000000" w:rsidR="00000000" w:rsidRPr="00000000">
        <w:rPr>
          <w:rFonts w:ascii="Arial" w:cs="Arial" w:eastAsia="Arial" w:hAnsi="Arial"/>
          <w:b w:val="1"/>
          <w:color w:val="00000a"/>
          <w:sz w:val="15"/>
          <w:szCs w:val="15"/>
          <w:rtl w:val="0"/>
        </w:rPr>
        <w:t xml:space="preserve">L'operatore economico deve fornire informazioni solo se l'amministrazione aggiudicatrice o l'ente aggiudicatore ha specificato i criteri e le regole obiettivi e non discriminatori da applicare per limitare il numero di candidati che saranno invitati a presentare un'offerta o a partecipare al dialogo. Tali informazioni, che possono essere accompagnate da condizioni relative ai (tipi di) certificati o alle forme di prove documentali da produrre eventualmente, sono riportate nell'avviso o bando pertinente o nei documenti di gara ivi citati.</w:t>
      </w:r>
      <w:r w:rsidDel="00000000" w:rsidR="00000000" w:rsidRPr="00000000">
        <w:rPr>
          <w:rtl w:val="0"/>
        </w:rPr>
      </w:r>
    </w:p>
    <w:p w:rsidR="00000000" w:rsidDel="00000000" w:rsidP="00000000" w:rsidRDefault="00000000" w:rsidRPr="00000000" w14:paraId="000002AA">
      <w:pPr>
        <w:pBdr>
          <w:top w:color="00000a" w:space="1" w:sz="4" w:val="single"/>
          <w:left w:color="00000a" w:space="4" w:sz="4" w:val="single"/>
          <w:bottom w:color="00000a" w:space="1" w:sz="4" w:val="single"/>
          <w:right w:color="00000a" w:space="26" w:sz="4" w:val="single"/>
          <w:between w:space="0" w:sz="0" w:val="nil"/>
        </w:pBdr>
        <w:shd w:fill="bfbfbf" w:val="clear"/>
        <w:spacing w:after="120" w:before="120" w:lineRule="auto"/>
        <w:ind w:right="-149"/>
        <w:jc w:val="both"/>
        <w:rPr>
          <w:rFonts w:ascii="Arial" w:cs="Arial" w:eastAsia="Arial" w:hAnsi="Arial"/>
          <w:color w:val="00000a"/>
          <w:sz w:val="15"/>
          <w:szCs w:val="15"/>
        </w:rPr>
      </w:pPr>
      <w:r w:rsidDel="00000000" w:rsidR="00000000" w:rsidRPr="00000000">
        <w:rPr>
          <w:rFonts w:ascii="Arial" w:cs="Arial" w:eastAsia="Arial" w:hAnsi="Arial"/>
          <w:b w:val="1"/>
          <w:color w:val="00000a"/>
          <w:sz w:val="15"/>
          <w:szCs w:val="15"/>
          <w:rtl w:val="0"/>
        </w:rPr>
        <w:t xml:space="preserve">Solo per le procedure ristrette, le procedure competitive con negoziazione, le procedure di dialogo competitivo e i partenariati per l'innovazione:</w:t>
      </w:r>
      <w:r w:rsidDel="00000000" w:rsidR="00000000" w:rsidRPr="00000000">
        <w:rPr>
          <w:rtl w:val="0"/>
        </w:rPr>
      </w:r>
    </w:p>
    <w:p w:rsidR="00000000" w:rsidDel="00000000" w:rsidP="00000000" w:rsidRDefault="00000000" w:rsidRPr="00000000" w14:paraId="000002AB">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5"/>
          <w:szCs w:val="15"/>
        </w:rPr>
      </w:pPr>
      <w:r w:rsidDel="00000000" w:rsidR="00000000" w:rsidRPr="00000000">
        <w:rPr>
          <w:rFonts w:ascii="Arial" w:cs="Arial" w:eastAsia="Arial" w:hAnsi="Arial"/>
          <w:b w:val="1"/>
          <w:color w:val="00000a"/>
          <w:sz w:val="15"/>
          <w:szCs w:val="15"/>
          <w:rtl w:val="0"/>
        </w:rPr>
        <w:t xml:space="preserve">L'operatore economico dichiara:</w:t>
      </w:r>
      <w:r w:rsidDel="00000000" w:rsidR="00000000" w:rsidRPr="00000000">
        <w:rPr>
          <w:rtl w:val="0"/>
        </w:rPr>
      </w:r>
    </w:p>
    <w:tbl>
      <w:tblPr>
        <w:tblStyle w:val="Table17"/>
        <w:tblW w:w="9894.0" w:type="dxa"/>
        <w:jc w:val="left"/>
        <w:tblInd w:w="-20.0" w:type="dxa"/>
        <w:tblLayout w:type="fixed"/>
        <w:tblLook w:val="0000"/>
      </w:tblPr>
      <w:tblGrid>
        <w:gridCol w:w="4644"/>
        <w:gridCol w:w="5250"/>
        <w:tblGridChange w:id="0">
          <w:tblGrid>
            <w:gridCol w:w="4644"/>
            <w:gridCol w:w="5250"/>
          </w:tblGrid>
        </w:tblGridChange>
      </w:tblGrid>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AC">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b w:val="1"/>
                <w:color w:val="00000a"/>
                <w:sz w:val="15"/>
                <w:szCs w:val="15"/>
                <w:rtl w:val="0"/>
              </w:rPr>
              <w:t xml:space="preserve">Riduzione del numero</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AD">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b w:val="1"/>
                <w:color w:val="00000a"/>
                <w:sz w:val="15"/>
                <w:szCs w:val="15"/>
                <w:rtl w:val="0"/>
              </w:rPr>
              <w:t xml:space="preserve">Risposta:</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AE">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Di </w:t>
            </w:r>
            <w:r w:rsidDel="00000000" w:rsidR="00000000" w:rsidRPr="00000000">
              <w:rPr>
                <w:rFonts w:ascii="Arial" w:cs="Arial" w:eastAsia="Arial" w:hAnsi="Arial"/>
                <w:b w:val="1"/>
                <w:color w:val="00000a"/>
                <w:sz w:val="15"/>
                <w:szCs w:val="15"/>
                <w:rtl w:val="0"/>
              </w:rPr>
              <w:t xml:space="preserve">soddisfare</w:t>
            </w:r>
            <w:r w:rsidDel="00000000" w:rsidR="00000000" w:rsidRPr="00000000">
              <w:rPr>
                <w:rFonts w:ascii="Arial" w:cs="Arial" w:eastAsia="Arial" w:hAnsi="Arial"/>
                <w:color w:val="00000a"/>
                <w:sz w:val="15"/>
                <w:szCs w:val="15"/>
                <w:rtl w:val="0"/>
              </w:rPr>
              <w:t xml:space="preserve"> i criteri e le regole obiettivi e non discriminatori da applicare per limitare il numero di candidati, come di seguito indicato :</w:t>
            </w:r>
          </w:p>
          <w:p w:rsidR="00000000" w:rsidDel="00000000" w:rsidP="00000000" w:rsidRDefault="00000000" w:rsidRPr="00000000" w14:paraId="000002AF">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Se sono richiesti determinati certificati o altre forme di prove documentali, indicare per </w:t>
            </w:r>
            <w:r w:rsidDel="00000000" w:rsidR="00000000" w:rsidRPr="00000000">
              <w:rPr>
                <w:rFonts w:ascii="Arial" w:cs="Arial" w:eastAsia="Arial" w:hAnsi="Arial"/>
                <w:b w:val="1"/>
                <w:color w:val="00000a"/>
                <w:sz w:val="15"/>
                <w:szCs w:val="15"/>
                <w:rtl w:val="0"/>
              </w:rPr>
              <w:t xml:space="preserve">ciascun documento</w:t>
            </w:r>
            <w:r w:rsidDel="00000000" w:rsidR="00000000" w:rsidRPr="00000000">
              <w:rPr>
                <w:rFonts w:ascii="Arial" w:cs="Arial" w:eastAsia="Arial" w:hAnsi="Arial"/>
                <w:color w:val="00000a"/>
                <w:sz w:val="15"/>
                <w:szCs w:val="15"/>
                <w:rtl w:val="0"/>
              </w:rPr>
              <w:t xml:space="preserve"> se l'operatore economico dispone dei documenti richiesti:</w:t>
            </w:r>
          </w:p>
          <w:p w:rsidR="00000000" w:rsidDel="00000000" w:rsidP="00000000" w:rsidRDefault="00000000" w:rsidRPr="00000000" w14:paraId="000002B0">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color w:val="00000a"/>
                <w:sz w:val="15"/>
                <w:szCs w:val="15"/>
                <w:rtl w:val="0"/>
              </w:rPr>
              <w:t xml:space="preserve">Se alcuni di tali certificati o altre forme di prove documentali sono disponibili elettronicamente (</w:t>
            </w:r>
            <w:r w:rsidDel="00000000" w:rsidR="00000000" w:rsidRPr="00000000">
              <w:rPr>
                <w:rFonts w:ascii="Arial" w:cs="Arial" w:eastAsia="Arial" w:hAnsi="Arial"/>
                <w:color w:val="00000a"/>
                <w:sz w:val="15"/>
                <w:szCs w:val="15"/>
                <w:vertAlign w:val="superscript"/>
              </w:rPr>
              <w:footnoteReference w:customMarkFollows="0" w:id="35"/>
            </w:r>
            <w:r w:rsidDel="00000000" w:rsidR="00000000" w:rsidRPr="00000000">
              <w:rPr>
                <w:rFonts w:ascii="Arial" w:cs="Arial" w:eastAsia="Arial" w:hAnsi="Arial"/>
                <w:color w:val="00000a"/>
                <w:sz w:val="15"/>
                <w:szCs w:val="15"/>
                <w:rtl w:val="0"/>
              </w:rPr>
              <w:t xml:space="preserve">), indicare per </w:t>
            </w:r>
            <w:r w:rsidDel="00000000" w:rsidR="00000000" w:rsidRPr="00000000">
              <w:rPr>
                <w:rFonts w:ascii="Arial" w:cs="Arial" w:eastAsia="Arial" w:hAnsi="Arial"/>
                <w:b w:val="1"/>
                <w:color w:val="00000a"/>
                <w:sz w:val="15"/>
                <w:szCs w:val="15"/>
                <w:rtl w:val="0"/>
              </w:rPr>
              <w:t xml:space="preserve">ciascun documento</w:t>
            </w:r>
            <w:r w:rsidDel="00000000" w:rsidR="00000000" w:rsidRPr="00000000">
              <w:rPr>
                <w:rFonts w:ascii="Arial" w:cs="Arial" w:eastAsia="Arial" w:hAnsi="Arial"/>
                <w:color w:val="00000a"/>
                <w:sz w:val="15"/>
                <w:szCs w:val="15"/>
                <w:rtl w:val="0"/>
              </w:rPr>
              <w:t xml:space="preserve">:</w:t>
            </w:r>
            <w:r w:rsidDel="00000000" w:rsidR="00000000" w:rsidRPr="00000000">
              <w:rPr>
                <w:rtl w:val="0"/>
              </w:rPr>
            </w:r>
          </w:p>
        </w:tc>
        <w:tc>
          <w:tcPr>
            <w:tcBorders>
              <w:top w:color="00000a" w:space="0" w:sz="4" w:val="single"/>
              <w:left w:color="00000a" w:space="0" w:sz="4" w:val="single"/>
              <w:bottom w:color="00000a" w:space="0" w:sz="4" w:val="single"/>
              <w:right w:color="00000a" w:space="0" w:sz="4" w:val="single"/>
            </w:tcBorders>
            <w:shd w:fill="ffffff" w:val="clear"/>
          </w:tcPr>
          <w:p w:rsidR="00000000" w:rsidDel="00000000" w:rsidP="00000000" w:rsidRDefault="00000000" w:rsidRPr="00000000" w14:paraId="000002B1">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w:t>
              <w:br w:type="textWrapping"/>
              <w:br w:type="textWrapping"/>
              <w:br w:type="textWrapping"/>
              <w:t xml:space="preserve">[ ] Sì [ ] No (</w:t>
            </w:r>
            <w:r w:rsidDel="00000000" w:rsidR="00000000" w:rsidRPr="00000000">
              <w:rPr>
                <w:rFonts w:ascii="Arial" w:cs="Arial" w:eastAsia="Arial" w:hAnsi="Arial"/>
                <w:color w:val="00000a"/>
                <w:sz w:val="15"/>
                <w:szCs w:val="15"/>
                <w:vertAlign w:val="superscript"/>
              </w:rPr>
              <w:footnoteReference w:customMarkFollows="0" w:id="36"/>
            </w:r>
            <w:r w:rsidDel="00000000" w:rsidR="00000000" w:rsidRPr="00000000">
              <w:rPr>
                <w:rFonts w:ascii="Arial" w:cs="Arial" w:eastAsia="Arial" w:hAnsi="Arial"/>
                <w:color w:val="00000a"/>
                <w:sz w:val="15"/>
                <w:szCs w:val="15"/>
                <w:rtl w:val="0"/>
              </w:rPr>
              <w:t xml:space="preserve">)</w:t>
              <w:br w:type="textWrapping"/>
              <w:br w:type="textWrapping"/>
              <w:br w:type="textWrapping"/>
            </w:r>
          </w:p>
          <w:p w:rsidR="00000000" w:rsidDel="00000000" w:rsidP="00000000" w:rsidRDefault="00000000" w:rsidRPr="00000000" w14:paraId="000002B2">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5"/>
                <w:szCs w:val="15"/>
              </w:rPr>
            </w:pPr>
            <w:r w:rsidDel="00000000" w:rsidR="00000000" w:rsidRPr="00000000">
              <w:rPr>
                <w:rFonts w:ascii="Arial" w:cs="Arial" w:eastAsia="Arial" w:hAnsi="Arial"/>
                <w:color w:val="00000a"/>
                <w:sz w:val="15"/>
                <w:szCs w:val="15"/>
                <w:rtl w:val="0"/>
              </w:rPr>
              <w:t xml:space="preserve">(indirizzo web, autorità o organismo di emanazione, riferimento preciso della documentazione): </w:t>
            </w:r>
          </w:p>
          <w:p w:rsidR="00000000" w:rsidDel="00000000" w:rsidP="00000000" w:rsidRDefault="00000000" w:rsidRPr="00000000" w14:paraId="000002B3">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Fonts w:ascii="Arial" w:cs="Arial" w:eastAsia="Arial" w:hAnsi="Arial"/>
                <w:color w:val="00000a"/>
                <w:sz w:val="15"/>
                <w:szCs w:val="15"/>
                <w:rtl w:val="0"/>
              </w:rPr>
              <w:t xml:space="preserve">[………..…][……………][……………](</w:t>
            </w:r>
            <w:r w:rsidDel="00000000" w:rsidR="00000000" w:rsidRPr="00000000">
              <w:rPr>
                <w:rFonts w:ascii="Arial" w:cs="Arial" w:eastAsia="Arial" w:hAnsi="Arial"/>
                <w:color w:val="00000a"/>
                <w:sz w:val="15"/>
                <w:szCs w:val="15"/>
                <w:vertAlign w:val="superscript"/>
              </w:rPr>
              <w:footnoteReference w:customMarkFollows="0" w:id="37"/>
            </w:r>
            <w:r w:rsidDel="00000000" w:rsidR="00000000" w:rsidRPr="00000000">
              <w:rPr>
                <w:rFonts w:ascii="Arial" w:cs="Arial" w:eastAsia="Arial" w:hAnsi="Arial"/>
                <w:color w:val="00000a"/>
                <w:sz w:val="15"/>
                <w:szCs w:val="15"/>
                <w:rtl w:val="0"/>
              </w:rPr>
              <w:t xml:space="preserve">)</w:t>
            </w:r>
            <w:r w:rsidDel="00000000" w:rsidR="00000000" w:rsidRPr="00000000">
              <w:rPr>
                <w:rtl w:val="0"/>
              </w:rPr>
            </w:r>
          </w:p>
        </w:tc>
      </w:tr>
    </w:tbl>
    <w:p w:rsidR="00000000" w:rsidDel="00000000" w:rsidP="00000000" w:rsidRDefault="00000000" w:rsidRPr="00000000" w14:paraId="000002B4">
      <w:pPr>
        <w:keepNext w:val="1"/>
        <w:pBdr>
          <w:top w:space="0" w:sz="0" w:val="nil"/>
          <w:left w:space="0" w:sz="0" w:val="nil"/>
          <w:bottom w:space="0" w:sz="0" w:val="nil"/>
          <w:right w:space="0" w:sz="0" w:val="nil"/>
          <w:between w:space="0" w:sz="0" w:val="nil"/>
        </w:pBdr>
        <w:spacing w:after="360" w:before="120" w:lineRule="auto"/>
        <w:jc w:val="both"/>
        <w:rPr>
          <w:rFonts w:ascii="Arial" w:cs="Arial" w:eastAsia="Arial" w:hAnsi="Arial"/>
          <w:b w:val="1"/>
          <w:color w:val="00000a"/>
          <w:sz w:val="15"/>
          <w:szCs w:val="15"/>
        </w:rPr>
      </w:pPr>
      <w:r w:rsidDel="00000000" w:rsidR="00000000" w:rsidRPr="00000000">
        <w:rPr>
          <w:rtl w:val="0"/>
        </w:rPr>
      </w:r>
    </w:p>
    <w:p w:rsidR="00000000" w:rsidDel="00000000" w:rsidP="00000000" w:rsidRDefault="00000000" w:rsidRPr="00000000" w14:paraId="000002B5">
      <w:pPr>
        <w:keepNext w:val="1"/>
        <w:pBdr>
          <w:top w:space="0" w:sz="0" w:val="nil"/>
          <w:left w:space="0" w:sz="0" w:val="nil"/>
          <w:bottom w:space="0" w:sz="0" w:val="nil"/>
          <w:right w:space="0" w:sz="0" w:val="nil"/>
          <w:between w:space="0" w:sz="0" w:val="nil"/>
        </w:pBdr>
        <w:spacing w:after="360" w:before="120" w:lineRule="auto"/>
        <w:jc w:val="center"/>
        <w:rPr>
          <w:rFonts w:ascii="Arial" w:cs="Arial" w:eastAsia="Arial" w:hAnsi="Arial"/>
          <w:b w:val="1"/>
          <w:color w:val="00000a"/>
          <w:sz w:val="15"/>
          <w:szCs w:val="15"/>
        </w:rPr>
      </w:pPr>
      <w:r w:rsidDel="00000000" w:rsidR="00000000" w:rsidRPr="00000000">
        <w:rPr>
          <w:b w:val="1"/>
          <w:color w:val="00000a"/>
          <w:sz w:val="19"/>
          <w:szCs w:val="19"/>
          <w:rtl w:val="0"/>
        </w:rPr>
        <w:t xml:space="preserve">Parte VI: Dichiarazioni finali</w:t>
      </w:r>
      <w:r w:rsidDel="00000000" w:rsidR="00000000" w:rsidRPr="00000000">
        <w:rPr>
          <w:rtl w:val="0"/>
        </w:rPr>
      </w:r>
    </w:p>
    <w:p w:rsidR="00000000" w:rsidDel="00000000" w:rsidP="00000000" w:rsidRDefault="00000000" w:rsidRPr="00000000" w14:paraId="000002B6">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0"/>
          <w:sz w:val="15"/>
          <w:szCs w:val="15"/>
        </w:rPr>
      </w:pPr>
      <w:r w:rsidDel="00000000" w:rsidR="00000000" w:rsidRPr="00000000">
        <w:rPr>
          <w:rFonts w:ascii="Arial" w:cs="Arial" w:eastAsia="Arial" w:hAnsi="Arial"/>
          <w:i w:val="1"/>
          <w:color w:val="00000a"/>
          <w:sz w:val="15"/>
          <w:szCs w:val="15"/>
          <w:rtl w:val="0"/>
        </w:rPr>
        <w:t xml:space="preserve">Il sottoscritto/I sottoscritti dichiara/dichiarano formalmente che le informazioni riportate nelle precedenti parti da II a V sono veritiere e corrette e che il sottoscritto/i sottoscritti è/sono consapevole/consapevoli delle conseguenze di una grave falsa dichiarazione</w:t>
      </w:r>
      <w:r w:rsidDel="00000000" w:rsidR="00000000" w:rsidRPr="00000000">
        <w:rPr>
          <w:rFonts w:ascii="Arial" w:cs="Arial" w:eastAsia="Arial" w:hAnsi="Arial"/>
          <w:i w:val="1"/>
          <w:color w:val="000000"/>
          <w:sz w:val="15"/>
          <w:szCs w:val="15"/>
          <w:rtl w:val="0"/>
        </w:rPr>
        <w:t xml:space="preserve">, ai sensi dell’articolo 76 del DPR 445/2000.</w:t>
      </w:r>
      <w:r w:rsidDel="00000000" w:rsidR="00000000" w:rsidRPr="00000000">
        <w:rPr>
          <w:rtl w:val="0"/>
        </w:rPr>
      </w:r>
    </w:p>
    <w:p w:rsidR="00000000" w:rsidDel="00000000" w:rsidP="00000000" w:rsidRDefault="00000000" w:rsidRPr="00000000" w14:paraId="000002B7">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a"/>
          <w:sz w:val="15"/>
          <w:szCs w:val="15"/>
        </w:rPr>
      </w:pPr>
      <w:r w:rsidDel="00000000" w:rsidR="00000000" w:rsidRPr="00000000">
        <w:rPr>
          <w:rFonts w:ascii="Arial" w:cs="Arial" w:eastAsia="Arial" w:hAnsi="Arial"/>
          <w:i w:val="1"/>
          <w:color w:val="000000"/>
          <w:sz w:val="15"/>
          <w:szCs w:val="15"/>
          <w:rtl w:val="0"/>
        </w:rPr>
        <w:t xml:space="preserve">Ferme restando le disposizioni degli articoli 40, 43 e 46 del DPR 445/2000, il sottoscritto/I sottoscritti dichiara/dichiarano </w:t>
      </w:r>
      <w:r w:rsidDel="00000000" w:rsidR="00000000" w:rsidRPr="00000000">
        <w:rPr>
          <w:rFonts w:ascii="Arial" w:cs="Arial" w:eastAsia="Arial" w:hAnsi="Arial"/>
          <w:i w:val="1"/>
          <w:color w:val="00000a"/>
          <w:sz w:val="15"/>
          <w:szCs w:val="15"/>
          <w:rtl w:val="0"/>
        </w:rPr>
        <w:t xml:space="preserve">formalmente di essere in grado di produrre, su richiesta e senza indugio, i certificati e le altre forme di prove documentali del caso, con le seguenti eccezioni:</w:t>
      </w:r>
      <w:r w:rsidDel="00000000" w:rsidR="00000000" w:rsidRPr="00000000">
        <w:rPr>
          <w:rtl w:val="0"/>
        </w:rPr>
      </w:r>
    </w:p>
    <w:p w:rsidR="00000000" w:rsidDel="00000000" w:rsidP="00000000" w:rsidRDefault="00000000" w:rsidRPr="00000000" w14:paraId="000002B8">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a"/>
          <w:sz w:val="15"/>
          <w:szCs w:val="15"/>
        </w:rPr>
      </w:pPr>
      <w:r w:rsidDel="00000000" w:rsidR="00000000" w:rsidRPr="00000000">
        <w:rPr>
          <w:rFonts w:ascii="Arial" w:cs="Arial" w:eastAsia="Arial" w:hAnsi="Arial"/>
          <w:i w:val="1"/>
          <w:color w:val="00000a"/>
          <w:sz w:val="15"/>
          <w:szCs w:val="15"/>
          <w:rtl w:val="0"/>
        </w:rPr>
        <w:t xml:space="preserve">a) se l'amministrazione aggiudicatrice o l'ente aggiudicatore hanno la possibilità di acquisire direttamente la documentazione complementare accedendo a una banca dati nazionale che sia disponibile gratuitamente in un qualunque Stato membro </w:t>
      </w:r>
      <w:r w:rsidDel="00000000" w:rsidR="00000000" w:rsidRPr="00000000">
        <w:rPr>
          <w:rFonts w:ascii="Arial" w:cs="Arial" w:eastAsia="Arial" w:hAnsi="Arial"/>
          <w:color w:val="00000a"/>
          <w:sz w:val="15"/>
          <w:szCs w:val="15"/>
          <w:rtl w:val="0"/>
        </w:rPr>
        <w:t xml:space="preserve">(</w:t>
      </w:r>
      <w:r w:rsidDel="00000000" w:rsidR="00000000" w:rsidRPr="00000000">
        <w:rPr>
          <w:rFonts w:ascii="Arial" w:cs="Arial" w:eastAsia="Arial" w:hAnsi="Arial"/>
          <w:color w:val="00000a"/>
          <w:sz w:val="15"/>
          <w:szCs w:val="15"/>
          <w:vertAlign w:val="superscript"/>
        </w:rPr>
        <w:footnoteReference w:customMarkFollows="0" w:id="38"/>
      </w:r>
      <w:r w:rsidDel="00000000" w:rsidR="00000000" w:rsidRPr="00000000">
        <w:rPr>
          <w:rFonts w:ascii="Arial" w:cs="Arial" w:eastAsia="Arial" w:hAnsi="Arial"/>
          <w:color w:val="00000a"/>
          <w:sz w:val="15"/>
          <w:szCs w:val="15"/>
          <w:rtl w:val="0"/>
        </w:rPr>
        <w:t xml:space="preserve">)</w:t>
      </w:r>
      <w:r w:rsidDel="00000000" w:rsidR="00000000" w:rsidRPr="00000000">
        <w:rPr>
          <w:rFonts w:ascii="Arial" w:cs="Arial" w:eastAsia="Arial" w:hAnsi="Arial"/>
          <w:i w:val="1"/>
          <w:color w:val="00000a"/>
          <w:sz w:val="15"/>
          <w:szCs w:val="15"/>
          <w:rtl w:val="0"/>
        </w:rPr>
        <w:t xml:space="preserve">, oppure</w:t>
      </w:r>
      <w:r w:rsidDel="00000000" w:rsidR="00000000" w:rsidRPr="00000000">
        <w:rPr>
          <w:rtl w:val="0"/>
        </w:rPr>
      </w:r>
    </w:p>
    <w:p w:rsidR="00000000" w:rsidDel="00000000" w:rsidP="00000000" w:rsidRDefault="00000000" w:rsidRPr="00000000" w14:paraId="000002B9">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a"/>
          <w:sz w:val="15"/>
          <w:szCs w:val="15"/>
        </w:rPr>
      </w:pPr>
      <w:r w:rsidDel="00000000" w:rsidR="00000000" w:rsidRPr="00000000">
        <w:rPr>
          <w:rFonts w:ascii="Arial" w:cs="Arial" w:eastAsia="Arial" w:hAnsi="Arial"/>
          <w:i w:val="1"/>
          <w:color w:val="00000a"/>
          <w:sz w:val="15"/>
          <w:szCs w:val="15"/>
          <w:rtl w:val="0"/>
        </w:rPr>
        <w:t xml:space="preserve">b) a decorrere al più tardi dal 18 aprile 2018 (</w:t>
      </w:r>
      <w:r w:rsidDel="00000000" w:rsidR="00000000" w:rsidRPr="00000000">
        <w:rPr>
          <w:rFonts w:ascii="Arial" w:cs="Arial" w:eastAsia="Arial" w:hAnsi="Arial"/>
          <w:i w:val="1"/>
          <w:color w:val="00000a"/>
          <w:sz w:val="15"/>
          <w:szCs w:val="15"/>
          <w:vertAlign w:val="superscript"/>
        </w:rPr>
        <w:footnoteReference w:customMarkFollows="0" w:id="39"/>
      </w:r>
      <w:r w:rsidDel="00000000" w:rsidR="00000000" w:rsidRPr="00000000">
        <w:rPr>
          <w:rFonts w:ascii="Arial" w:cs="Arial" w:eastAsia="Arial" w:hAnsi="Arial"/>
          <w:i w:val="1"/>
          <w:color w:val="00000a"/>
          <w:sz w:val="15"/>
          <w:szCs w:val="15"/>
          <w:rtl w:val="0"/>
        </w:rPr>
        <w:t xml:space="preserve">), l'amministrazione aggiudicatrice o l'ente aggiudicatore sono già in possesso della documentazione in questione</w:t>
      </w:r>
      <w:r w:rsidDel="00000000" w:rsidR="00000000" w:rsidRPr="00000000">
        <w:rPr>
          <w:rFonts w:ascii="Arial" w:cs="Arial" w:eastAsia="Arial" w:hAnsi="Arial"/>
          <w:color w:val="00000a"/>
          <w:sz w:val="15"/>
          <w:szCs w:val="15"/>
          <w:rtl w:val="0"/>
        </w:rPr>
        <w:t xml:space="preserve">.</w:t>
      </w:r>
    </w:p>
    <w:p w:rsidR="00000000" w:rsidDel="00000000" w:rsidP="00000000" w:rsidRDefault="00000000" w:rsidRPr="00000000" w14:paraId="000002BA">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a"/>
          <w:sz w:val="15"/>
          <w:szCs w:val="15"/>
        </w:rPr>
      </w:pPr>
      <w:r w:rsidDel="00000000" w:rsidR="00000000" w:rsidRPr="00000000">
        <w:rPr>
          <w:rFonts w:ascii="Arial" w:cs="Arial" w:eastAsia="Arial" w:hAnsi="Arial"/>
          <w:i w:val="1"/>
          <w:color w:val="00000a"/>
          <w:sz w:val="15"/>
          <w:szCs w:val="15"/>
          <w:rtl w:val="0"/>
        </w:rPr>
        <w:t xml:space="preserve">Il sottoscritto/I sottoscritti autorizza/autorizzano formalmente l’ARST S.p.A. ad accedere ai documenti complementari alle informazioni, di cui al presente documento di gara unico europeo, ai fini della</w:t>
      </w:r>
      <w:r w:rsidDel="00000000" w:rsidR="00000000" w:rsidRPr="00000000">
        <w:rPr>
          <w:rFonts w:ascii="Arial" w:cs="Arial" w:eastAsia="Arial" w:hAnsi="Arial"/>
          <w:color w:val="00000a"/>
          <w:sz w:val="15"/>
          <w:szCs w:val="15"/>
          <w:rtl w:val="0"/>
        </w:rPr>
        <w:t xml:space="preserve"> procedura di appalto indicata nella Parte I</w:t>
      </w:r>
      <w:r w:rsidDel="00000000" w:rsidR="00000000" w:rsidRPr="00000000">
        <w:rPr>
          <w:rFonts w:ascii="Arial" w:cs="Arial" w:eastAsia="Arial" w:hAnsi="Arial"/>
          <w:i w:val="1"/>
          <w:color w:val="00000a"/>
          <w:sz w:val="15"/>
          <w:szCs w:val="15"/>
          <w:rtl w:val="0"/>
        </w:rPr>
        <w:t xml:space="preserve">.</w:t>
      </w:r>
      <w:r w:rsidDel="00000000" w:rsidR="00000000" w:rsidRPr="00000000">
        <w:rPr>
          <w:rtl w:val="0"/>
        </w:rPr>
      </w:r>
    </w:p>
    <w:p w:rsidR="00000000" w:rsidDel="00000000" w:rsidP="00000000" w:rsidRDefault="00000000" w:rsidRPr="00000000" w14:paraId="000002BB">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5"/>
          <w:szCs w:val="15"/>
        </w:rPr>
      </w:pPr>
      <w:r w:rsidDel="00000000" w:rsidR="00000000" w:rsidRPr="00000000">
        <w:rPr>
          <w:rFonts w:ascii="Arial" w:cs="Arial" w:eastAsia="Arial" w:hAnsi="Arial"/>
          <w:i w:val="1"/>
          <w:color w:val="00000a"/>
          <w:sz w:val="15"/>
          <w:szCs w:val="15"/>
          <w:rtl w:val="0"/>
        </w:rPr>
        <w:t xml:space="preserve"> </w:t>
      </w:r>
      <w:r w:rsidDel="00000000" w:rsidR="00000000" w:rsidRPr="00000000">
        <w:rPr>
          <w:rtl w:val="0"/>
        </w:rPr>
      </w:r>
    </w:p>
    <w:p w:rsidR="00000000" w:rsidDel="00000000" w:rsidP="00000000" w:rsidRDefault="00000000" w:rsidRPr="00000000" w14:paraId="000002BC">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4"/>
          <w:szCs w:val="14"/>
        </w:rPr>
      </w:pPr>
      <w:r w:rsidDel="00000000" w:rsidR="00000000" w:rsidRPr="00000000">
        <w:rPr>
          <w:rtl w:val="0"/>
        </w:rPr>
      </w:r>
    </w:p>
    <w:p w:rsidR="00000000" w:rsidDel="00000000" w:rsidP="00000000" w:rsidRDefault="00000000" w:rsidRPr="00000000" w14:paraId="000002BD">
      <w:pPr>
        <w:pBdr>
          <w:top w:space="0" w:sz="0" w:val="nil"/>
          <w:left w:space="0" w:sz="0" w:val="nil"/>
          <w:bottom w:space="0" w:sz="0" w:val="nil"/>
          <w:right w:space="0" w:sz="0" w:val="nil"/>
          <w:between w:space="0" w:sz="0" w:val="nil"/>
        </w:pBdr>
        <w:spacing w:after="120" w:before="120" w:lineRule="auto"/>
        <w:rPr>
          <w:rFonts w:ascii="Arial" w:cs="Arial" w:eastAsia="Arial" w:hAnsi="Arial"/>
          <w:color w:val="00000a"/>
          <w:sz w:val="14"/>
          <w:szCs w:val="14"/>
        </w:rPr>
      </w:pPr>
      <w:r w:rsidDel="00000000" w:rsidR="00000000" w:rsidRPr="00000000">
        <w:rPr>
          <w:rFonts w:ascii="Arial" w:cs="Arial" w:eastAsia="Arial" w:hAnsi="Arial"/>
          <w:color w:val="00000a"/>
          <w:sz w:val="14"/>
          <w:szCs w:val="14"/>
          <w:rtl w:val="0"/>
        </w:rPr>
        <w:t xml:space="preserve">Data, luogo e, se richiesto o necessario, firma/firme: [……………….……]</w:t>
      </w:r>
    </w:p>
    <w:p w:rsidR="00000000" w:rsidDel="00000000" w:rsidP="00000000" w:rsidRDefault="00000000" w:rsidRPr="00000000" w14:paraId="000002BE">
      <w:pPr>
        <w:keepNext w:val="1"/>
        <w:pBdr>
          <w:top w:space="0" w:sz="0" w:val="nil"/>
          <w:left w:space="0" w:sz="0" w:val="nil"/>
          <w:bottom w:space="0" w:sz="0" w:val="nil"/>
          <w:right w:space="0" w:sz="0" w:val="nil"/>
          <w:between w:space="0" w:sz="0" w:val="nil"/>
        </w:pBdr>
        <w:spacing w:after="120" w:before="360" w:lineRule="auto"/>
        <w:jc w:val="both"/>
        <w:rPr>
          <w:rFonts w:ascii="Arial" w:cs="Arial" w:eastAsia="Arial" w:hAnsi="Arial"/>
          <w:i w:val="1"/>
          <w:color w:val="00000a"/>
          <w:sz w:val="15"/>
          <w:szCs w:val="15"/>
        </w:rPr>
      </w:pPr>
      <w:bookmarkStart w:colFirst="0" w:colLast="0" w:name="_heading=h.1fob9te" w:id="2"/>
      <w:bookmarkEnd w:id="2"/>
      <w:r w:rsidDel="00000000" w:rsidR="00000000" w:rsidRPr="00000000">
        <w:rPr>
          <w:rtl w:val="0"/>
        </w:rPr>
      </w:r>
    </w:p>
    <w:p w:rsidR="00000000" w:rsidDel="00000000" w:rsidP="00000000" w:rsidRDefault="00000000" w:rsidRPr="00000000" w14:paraId="000002BF">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tl w:val="0"/>
        </w:rPr>
      </w:r>
    </w:p>
    <w:sectPr>
      <w:headerReference r:id="rId18" w:type="default"/>
      <w:headerReference r:id="rId19" w:type="first"/>
      <w:footerReference r:id="rId20" w:type="default"/>
      <w:footerReference r:id="rId21" w:type="first"/>
      <w:pgSz w:h="16839" w:w="11907" w:orient="portrait"/>
      <w:pgMar w:bottom="1133" w:top="1133" w:left="1700" w:right="1133" w:header="170" w:footer="283"/>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Times New Roman"/>
  <w:font w:name="Verdana"/>
  <w:font w:name="Arial Unicode MS"/>
  <w:font w:name="Courier New"/>
  <w:font w:name="Tahoma">
    <w:embedRegular w:fontKey="{00000000-0000-0000-0000-000000000000}" r:id="rId1" w:subsetted="0"/>
    <w:embedBold w:fontKey="{00000000-0000-0000-0000-000000000000}" r:id="rId2" w:subsetted="0"/>
  </w:font>
  <w:font w:name="DejaVuSerifCondensed"/>
  <w:font w:name="Noto Sans Symbols">
    <w:embedRegular w:fontKey="{00000000-0000-0000-0000-000000000000}" r:id="rId3" w:subsetted="0"/>
    <w:embedBold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F6">
    <w:pPr>
      <w:keepNext w:val="1"/>
      <w:keepLines w:val="1"/>
      <w:pageBreakBefore w:val="0"/>
      <w:widowControl w:val="0"/>
      <w:pBdr>
        <w:top w:space="0" w:sz="0" w:val="nil"/>
        <w:left w:space="0" w:sz="0" w:val="nil"/>
        <w:bottom w:space="0" w:sz="0" w:val="nil"/>
        <w:right w:space="0" w:sz="0" w:val="nil"/>
        <w:between w:space="0" w:sz="0" w:val="nil"/>
      </w:pBdr>
      <w:shd w:fill="auto" w:val="clear"/>
      <w:spacing w:after="0" w:before="2" w:line="415" w:lineRule="auto"/>
      <w:ind w:left="0" w:right="72.4015748031502" w:firstLine="0"/>
      <w:jc w:val="both"/>
      <w:rPr>
        <w:rFonts w:ascii="Verdana" w:cs="Verdana" w:eastAsia="Verdana" w:hAnsi="Verdana"/>
        <w:b w:val="1"/>
        <w:i w:val="0"/>
        <w:smallCaps w:val="0"/>
        <w:strike w:val="0"/>
        <w:color w:val="000000"/>
        <w:sz w:val="13"/>
        <w:szCs w:val="13"/>
        <w:u w:val="none"/>
        <w:shd w:fill="auto" w:val="clear"/>
        <w:vertAlign w:val="baseline"/>
      </w:rPr>
    </w:pPr>
    <w:bookmarkStart w:colFirst="0" w:colLast="0" w:name="_heading=h.2bzh37jdkxoj" w:id="3"/>
    <w:bookmarkEnd w:id="3"/>
    <w:r w:rsidDel="00000000" w:rsidR="00000000" w:rsidRPr="00000000">
      <w:rPr>
        <w:rtl w:val="0"/>
      </w:rPr>
    </w:r>
  </w:p>
  <w:tbl>
    <w:tblPr>
      <w:tblStyle w:val="Table19"/>
      <w:tblW w:w="9525.0" w:type="dxa"/>
      <w:jc w:val="left"/>
      <w:tblInd w:w="-9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920"/>
      <w:gridCol w:w="4605"/>
      <w:tblGridChange w:id="0">
        <w:tblGrid>
          <w:gridCol w:w="4920"/>
          <w:gridCol w:w="4605"/>
        </w:tblGrid>
      </w:tblGridChange>
    </w:tblGrid>
    <w:tr>
      <w:trPr>
        <w:cantSplit w:val="1"/>
        <w:trHeight w:val="1628.9384765625" w:hRule="atLeast"/>
        <w:tblHeader w:val="0"/>
      </w:trPr>
      <w:tc>
        <w:tcPr>
          <w:tcBorders>
            <w:top w:color="ffffff" w:space="0" w:sz="8" w:val="single"/>
            <w:left w:color="ffffff" w:space="0" w:sz="8" w:val="single"/>
            <w:bottom w:color="ffffff" w:space="0" w:sz="8" w:val="single"/>
            <w:right w:color="ffffff" w:space="0" w:sz="8" w:val="single"/>
          </w:tcBorders>
          <w:tcMar>
            <w:top w:w="100.0" w:type="dxa"/>
            <w:left w:w="100.0" w:type="dxa"/>
            <w:bottom w:w="100.0" w:type="dxa"/>
            <w:right w:w="100.0" w:type="dxa"/>
          </w:tcMar>
          <w:vAlign w:val="top"/>
        </w:tcPr>
        <w:p w:rsidR="00000000" w:rsidDel="00000000" w:rsidP="00000000" w:rsidRDefault="00000000" w:rsidRPr="00000000" w14:paraId="000002F7">
          <w:pPr>
            <w:keepNext w:val="1"/>
            <w:keepLines w:val="1"/>
            <w:pageBreakBefore w:val="0"/>
            <w:widowControl w:val="0"/>
            <w:pBdr>
              <w:top w:space="0" w:sz="0" w:val="nil"/>
              <w:left w:space="0" w:sz="0" w:val="nil"/>
              <w:bottom w:space="0" w:sz="0" w:val="nil"/>
              <w:right w:space="0" w:sz="0" w:val="nil"/>
              <w:between w:space="0" w:sz="0" w:val="nil"/>
            </w:pBdr>
            <w:shd w:fill="auto" w:val="clear"/>
            <w:spacing w:after="0" w:before="2" w:line="360" w:lineRule="auto"/>
            <w:ind w:left="0" w:right="72.4015748031502" w:firstLine="0"/>
            <w:jc w:val="both"/>
            <w:rPr>
              <w:rFonts w:ascii="Verdana" w:cs="Verdana" w:eastAsia="Verdana" w:hAnsi="Verdana"/>
              <w:b w:val="0"/>
              <w:i w:val="0"/>
              <w:smallCaps w:val="0"/>
              <w:strike w:val="0"/>
              <w:color w:val="28378a"/>
              <w:sz w:val="13"/>
              <w:szCs w:val="13"/>
              <w:u w:val="none"/>
              <w:shd w:fill="auto" w:val="clear"/>
              <w:vertAlign w:val="baseline"/>
            </w:rPr>
          </w:pPr>
          <w:bookmarkStart w:colFirst="0" w:colLast="0" w:name="_heading=h.q4hbxm6j3npf" w:id="4"/>
          <w:bookmarkEnd w:id="4"/>
          <w:r w:rsidDel="00000000" w:rsidR="00000000" w:rsidRPr="00000000">
            <w:rPr>
              <w:rFonts w:ascii="Verdana" w:cs="Verdana" w:eastAsia="Verdana" w:hAnsi="Verdana"/>
              <w:b w:val="1"/>
              <w:i w:val="0"/>
              <w:smallCaps w:val="0"/>
              <w:strike w:val="0"/>
              <w:color w:val="28378a"/>
              <w:sz w:val="13"/>
              <w:szCs w:val="13"/>
              <w:u w:val="none"/>
              <w:shd w:fill="auto" w:val="clear"/>
              <w:vertAlign w:val="baseline"/>
              <w:rtl w:val="0"/>
            </w:rPr>
            <w:t xml:space="preserve">ARST S.p.A</w:t>
          </w:r>
          <w:r w:rsidDel="00000000" w:rsidR="00000000" w:rsidRPr="00000000">
            <w:rPr>
              <w:rFonts w:ascii="Verdana" w:cs="Verdana" w:eastAsia="Verdana" w:hAnsi="Verdana"/>
              <w:b w:val="0"/>
              <w:i w:val="0"/>
              <w:smallCaps w:val="0"/>
              <w:strike w:val="0"/>
              <w:color w:val="28378a"/>
              <w:sz w:val="13"/>
              <w:szCs w:val="13"/>
              <w:u w:val="none"/>
              <w:shd w:fill="auto" w:val="clear"/>
              <w:vertAlign w:val="baseline"/>
              <w:rtl w:val="0"/>
            </w:rPr>
            <w:t xml:space="preserve">  </w:t>
          </w:r>
        </w:p>
        <w:p w:rsidR="00000000" w:rsidDel="00000000" w:rsidP="00000000" w:rsidRDefault="00000000" w:rsidRPr="00000000" w14:paraId="000002F8">
          <w:pPr>
            <w:keepNext w:val="1"/>
            <w:keepLines w:val="1"/>
            <w:pageBreakBefore w:val="0"/>
            <w:widowControl w:val="0"/>
            <w:pBdr>
              <w:top w:space="0" w:sz="0" w:val="nil"/>
              <w:left w:space="0" w:sz="0" w:val="nil"/>
              <w:bottom w:space="0" w:sz="0" w:val="nil"/>
              <w:right w:space="0" w:sz="0" w:val="nil"/>
              <w:between w:space="0" w:sz="0" w:val="nil"/>
            </w:pBdr>
            <w:shd w:fill="auto" w:val="clear"/>
            <w:spacing w:after="0" w:before="2" w:line="360" w:lineRule="auto"/>
            <w:ind w:left="0" w:right="72.4015748031502" w:firstLine="0"/>
            <w:jc w:val="left"/>
            <w:rPr>
              <w:rFonts w:ascii="Verdana" w:cs="Verdana" w:eastAsia="Verdana" w:hAnsi="Verdana"/>
              <w:b w:val="0"/>
              <w:i w:val="0"/>
              <w:smallCaps w:val="0"/>
              <w:strike w:val="0"/>
              <w:color w:val="000000"/>
              <w:sz w:val="13"/>
              <w:szCs w:val="13"/>
              <w:u w:val="none"/>
              <w:shd w:fill="auto" w:val="clear"/>
              <w:vertAlign w:val="baseline"/>
            </w:rPr>
          </w:pPr>
          <w:bookmarkStart w:colFirst="0" w:colLast="0" w:name="_heading=h.2i6h0bnz0i16" w:id="5"/>
          <w:bookmarkEnd w:id="5"/>
          <w:r w:rsidDel="00000000" w:rsidR="00000000" w:rsidRPr="00000000">
            <w:rPr>
              <w:rFonts w:ascii="Verdana" w:cs="Verdana" w:eastAsia="Verdana" w:hAnsi="Verdana"/>
              <w:b w:val="0"/>
              <w:i w:val="0"/>
              <w:smallCaps w:val="0"/>
              <w:strike w:val="0"/>
              <w:color w:val="000000"/>
              <w:sz w:val="13"/>
              <w:szCs w:val="13"/>
              <w:u w:val="none"/>
              <w:shd w:fill="auto" w:val="clear"/>
              <w:vertAlign w:val="baseline"/>
              <w:rtl w:val="0"/>
            </w:rPr>
            <w:t xml:space="preserve">Società con socio unico</w:t>
          </w:r>
        </w:p>
        <w:p w:rsidR="00000000" w:rsidDel="00000000" w:rsidP="00000000" w:rsidRDefault="00000000" w:rsidRPr="00000000" w14:paraId="000002F9">
          <w:pPr>
            <w:keepNext w:val="1"/>
            <w:keepLines w:val="1"/>
            <w:pageBreakBefore w:val="0"/>
            <w:widowControl w:val="0"/>
            <w:pBdr>
              <w:top w:space="0" w:sz="0" w:val="nil"/>
              <w:left w:space="0" w:sz="0" w:val="nil"/>
              <w:bottom w:space="0" w:sz="0" w:val="nil"/>
              <w:right w:space="0" w:sz="0" w:val="nil"/>
              <w:between w:space="0" w:sz="0" w:val="nil"/>
            </w:pBdr>
            <w:shd w:fill="auto" w:val="clear"/>
            <w:spacing w:after="0" w:before="2" w:line="360" w:lineRule="auto"/>
            <w:ind w:left="0" w:right="72.4015748031502" w:firstLine="0"/>
            <w:jc w:val="left"/>
            <w:rPr>
              <w:rFonts w:ascii="Verdana" w:cs="Verdana" w:eastAsia="Verdana" w:hAnsi="Verdana"/>
              <w:b w:val="0"/>
              <w:i w:val="0"/>
              <w:smallCaps w:val="0"/>
              <w:strike w:val="0"/>
              <w:color w:val="000000"/>
              <w:sz w:val="13"/>
              <w:szCs w:val="13"/>
              <w:u w:val="none"/>
              <w:shd w:fill="auto" w:val="clear"/>
              <w:vertAlign w:val="baseline"/>
            </w:rPr>
          </w:pPr>
          <w:bookmarkStart w:colFirst="0" w:colLast="0" w:name="_heading=h.gd279qu028w0" w:id="6"/>
          <w:bookmarkEnd w:id="6"/>
          <w:r w:rsidDel="00000000" w:rsidR="00000000" w:rsidRPr="00000000">
            <w:rPr>
              <w:rFonts w:ascii="Verdana" w:cs="Verdana" w:eastAsia="Verdana" w:hAnsi="Verdana"/>
              <w:b w:val="0"/>
              <w:i w:val="0"/>
              <w:smallCaps w:val="0"/>
              <w:strike w:val="0"/>
              <w:color w:val="000000"/>
              <w:sz w:val="13"/>
              <w:szCs w:val="13"/>
              <w:u w:val="none"/>
              <w:shd w:fill="auto" w:val="clear"/>
              <w:vertAlign w:val="baseline"/>
              <w:rtl w:val="0"/>
            </w:rPr>
            <w:t xml:space="preserve">Sede legale: via Posada 8/10, 09122 Cagliari</w:t>
          </w:r>
        </w:p>
        <w:p w:rsidR="00000000" w:rsidDel="00000000" w:rsidP="00000000" w:rsidRDefault="00000000" w:rsidRPr="00000000" w14:paraId="000002FA">
          <w:pPr>
            <w:keepNext w:val="1"/>
            <w:keepLines w:val="1"/>
            <w:pageBreakBefore w:val="0"/>
            <w:widowControl w:val="0"/>
            <w:pBdr>
              <w:top w:space="0" w:sz="0" w:val="nil"/>
              <w:left w:space="0" w:sz="0" w:val="nil"/>
              <w:bottom w:space="0" w:sz="0" w:val="nil"/>
              <w:right w:space="0" w:sz="0" w:val="nil"/>
              <w:between w:space="0" w:sz="0" w:val="nil"/>
            </w:pBdr>
            <w:shd w:fill="auto" w:val="clear"/>
            <w:spacing w:after="0" w:before="2" w:line="360" w:lineRule="auto"/>
            <w:ind w:left="0" w:right="72.4015748031502" w:firstLine="0"/>
            <w:jc w:val="left"/>
            <w:rPr>
              <w:rFonts w:ascii="Verdana" w:cs="Verdana" w:eastAsia="Verdana" w:hAnsi="Verdana"/>
              <w:b w:val="0"/>
              <w:i w:val="0"/>
              <w:smallCaps w:val="0"/>
              <w:strike w:val="0"/>
              <w:color w:val="000000"/>
              <w:sz w:val="13"/>
              <w:szCs w:val="13"/>
              <w:u w:val="none"/>
              <w:shd w:fill="auto" w:val="clear"/>
              <w:vertAlign w:val="baseline"/>
            </w:rPr>
          </w:pPr>
          <w:bookmarkStart w:colFirst="0" w:colLast="0" w:name="_heading=h.ntna832u873a" w:id="7"/>
          <w:bookmarkEnd w:id="7"/>
          <w:r w:rsidDel="00000000" w:rsidR="00000000" w:rsidRPr="00000000">
            <w:rPr>
              <w:rFonts w:ascii="Verdana" w:cs="Verdana" w:eastAsia="Verdana" w:hAnsi="Verdana"/>
              <w:b w:val="0"/>
              <w:i w:val="0"/>
              <w:smallCaps w:val="0"/>
              <w:strike w:val="0"/>
              <w:color w:val="000000"/>
              <w:sz w:val="13"/>
              <w:szCs w:val="13"/>
              <w:u w:val="none"/>
              <w:shd w:fill="auto" w:val="clear"/>
              <w:vertAlign w:val="baseline"/>
              <w:rtl w:val="0"/>
            </w:rPr>
            <w:t xml:space="preserve">P.IVA / CF e iscrizione CCIAA Cagliari 00145190922</w:t>
          </w:r>
        </w:p>
        <w:p w:rsidR="00000000" w:rsidDel="00000000" w:rsidP="00000000" w:rsidRDefault="00000000" w:rsidRPr="00000000" w14:paraId="000002FB">
          <w:pPr>
            <w:keepNext w:val="1"/>
            <w:keepLines w:val="1"/>
            <w:pageBreakBefore w:val="0"/>
            <w:widowControl w:val="0"/>
            <w:pBdr>
              <w:top w:space="0" w:sz="0" w:val="nil"/>
              <w:left w:space="0" w:sz="0" w:val="nil"/>
              <w:bottom w:space="0" w:sz="0" w:val="nil"/>
              <w:right w:space="0" w:sz="0" w:val="nil"/>
              <w:between w:space="0" w:sz="0" w:val="nil"/>
            </w:pBdr>
            <w:shd w:fill="auto" w:val="clear"/>
            <w:spacing w:after="0" w:before="2" w:line="360" w:lineRule="auto"/>
            <w:ind w:left="0" w:right="72.4015748031502" w:firstLine="0"/>
            <w:jc w:val="left"/>
            <w:rPr>
              <w:rFonts w:ascii="Verdana" w:cs="Verdana" w:eastAsia="Verdana" w:hAnsi="Verdana"/>
              <w:b w:val="0"/>
              <w:i w:val="0"/>
              <w:smallCaps w:val="0"/>
              <w:strike w:val="0"/>
              <w:color w:val="000000"/>
              <w:sz w:val="13"/>
              <w:szCs w:val="13"/>
              <w:u w:val="none"/>
              <w:shd w:fill="auto" w:val="clear"/>
              <w:vertAlign w:val="baseline"/>
            </w:rPr>
          </w:pPr>
          <w:bookmarkStart w:colFirst="0" w:colLast="0" w:name="_heading=h.ez45shyyxrlu" w:id="8"/>
          <w:bookmarkEnd w:id="8"/>
          <w:r w:rsidDel="00000000" w:rsidR="00000000" w:rsidRPr="00000000">
            <w:rPr>
              <w:rFonts w:ascii="Verdana" w:cs="Verdana" w:eastAsia="Verdana" w:hAnsi="Verdana"/>
              <w:b w:val="0"/>
              <w:i w:val="0"/>
              <w:smallCaps w:val="0"/>
              <w:strike w:val="0"/>
              <w:color w:val="000000"/>
              <w:sz w:val="13"/>
              <w:szCs w:val="13"/>
              <w:u w:val="none"/>
              <w:shd w:fill="auto" w:val="clear"/>
              <w:vertAlign w:val="baseline"/>
              <w:rtl w:val="0"/>
            </w:rPr>
            <w:t xml:space="preserve">Capitale Sociale € 819.000 i.v.</w:t>
          </w:r>
        </w:p>
        <w:p w:rsidR="00000000" w:rsidDel="00000000" w:rsidP="00000000" w:rsidRDefault="00000000" w:rsidRPr="00000000" w14:paraId="000002FC">
          <w:pPr>
            <w:keepNext w:val="1"/>
            <w:keepLines w:val="1"/>
            <w:pageBreakBefore w:val="0"/>
            <w:widowControl w:val="0"/>
            <w:pBdr>
              <w:top w:space="0" w:sz="0" w:val="nil"/>
              <w:left w:space="0" w:sz="0" w:val="nil"/>
              <w:bottom w:space="0" w:sz="0" w:val="nil"/>
              <w:right w:space="0" w:sz="0" w:val="nil"/>
              <w:between w:space="0" w:sz="0" w:val="nil"/>
            </w:pBdr>
            <w:shd w:fill="auto" w:val="clear"/>
            <w:spacing w:after="0" w:before="2" w:line="360" w:lineRule="auto"/>
            <w:ind w:left="0" w:right="72.4015748031502" w:firstLine="0"/>
            <w:jc w:val="left"/>
            <w:rPr>
              <w:rFonts w:ascii="Verdana" w:cs="Verdana" w:eastAsia="Verdana" w:hAnsi="Verdana"/>
              <w:b w:val="0"/>
              <w:i w:val="0"/>
              <w:smallCaps w:val="0"/>
              <w:strike w:val="0"/>
              <w:color w:val="000000"/>
              <w:sz w:val="13"/>
              <w:szCs w:val="13"/>
              <w:u w:val="none"/>
              <w:shd w:fill="auto" w:val="clear"/>
              <w:vertAlign w:val="baseline"/>
            </w:rPr>
          </w:pPr>
          <w:bookmarkStart w:colFirst="0" w:colLast="0" w:name="_heading=h.5oq3wa73kl7q" w:id="9"/>
          <w:bookmarkEnd w:id="9"/>
          <w:r w:rsidDel="00000000" w:rsidR="00000000" w:rsidRPr="00000000">
            <w:rPr>
              <w:rFonts w:ascii="Verdana" w:cs="Verdana" w:eastAsia="Verdana" w:hAnsi="Verdana"/>
              <w:b w:val="1"/>
              <w:i w:val="0"/>
              <w:smallCaps w:val="0"/>
              <w:strike w:val="0"/>
              <w:color w:val="000000"/>
              <w:sz w:val="13"/>
              <w:szCs w:val="13"/>
              <w:u w:val="none"/>
              <w:shd w:fill="auto" w:val="clear"/>
              <w:vertAlign w:val="baseline"/>
              <w:rtl w:val="0"/>
            </w:rPr>
            <w:t xml:space="preserve">t </w:t>
          </w:r>
          <w:r w:rsidDel="00000000" w:rsidR="00000000" w:rsidRPr="00000000">
            <w:rPr>
              <w:rFonts w:ascii="Verdana" w:cs="Verdana" w:eastAsia="Verdana" w:hAnsi="Verdana"/>
              <w:b w:val="0"/>
              <w:i w:val="0"/>
              <w:smallCaps w:val="0"/>
              <w:strike w:val="0"/>
              <w:color w:val="000000"/>
              <w:sz w:val="13"/>
              <w:szCs w:val="13"/>
              <w:u w:val="none"/>
              <w:shd w:fill="auto" w:val="clear"/>
              <w:vertAlign w:val="baseline"/>
              <w:rtl w:val="0"/>
            </w:rPr>
            <w:t xml:space="preserve">(+39)070265701 </w:t>
          </w:r>
          <w:r w:rsidDel="00000000" w:rsidR="00000000" w:rsidRPr="00000000">
            <w:rPr>
              <w:rFonts w:ascii="Verdana" w:cs="Verdana" w:eastAsia="Verdana" w:hAnsi="Verdana"/>
              <w:b w:val="1"/>
              <w:i w:val="0"/>
              <w:smallCaps w:val="0"/>
              <w:strike w:val="0"/>
              <w:color w:val="000000"/>
              <w:sz w:val="13"/>
              <w:szCs w:val="13"/>
              <w:u w:val="none"/>
              <w:shd w:fill="auto" w:val="clear"/>
              <w:vertAlign w:val="baseline"/>
              <w:rtl w:val="0"/>
            </w:rPr>
            <w:t xml:space="preserve">p </w:t>
          </w:r>
          <w:r w:rsidDel="00000000" w:rsidR="00000000" w:rsidRPr="00000000">
            <w:rPr>
              <w:rFonts w:ascii="Verdana" w:cs="Verdana" w:eastAsia="Verdana" w:hAnsi="Verdana"/>
              <w:b w:val="0"/>
              <w:i w:val="0"/>
              <w:smallCaps w:val="0"/>
              <w:strike w:val="0"/>
              <w:color w:val="000000"/>
              <w:sz w:val="13"/>
              <w:szCs w:val="13"/>
              <w:u w:val="none"/>
              <w:shd w:fill="auto" w:val="clear"/>
              <w:vertAlign w:val="baseline"/>
              <w:rtl w:val="0"/>
            </w:rPr>
            <w:t xml:space="preserve">arst@pec.arstspa.info </w:t>
          </w:r>
          <w:r w:rsidDel="00000000" w:rsidR="00000000" w:rsidRPr="00000000">
            <w:rPr>
              <w:rFonts w:ascii="Verdana" w:cs="Verdana" w:eastAsia="Verdana" w:hAnsi="Verdana"/>
              <w:b w:val="1"/>
              <w:i w:val="0"/>
              <w:smallCaps w:val="0"/>
              <w:strike w:val="0"/>
              <w:color w:val="000000"/>
              <w:sz w:val="13"/>
              <w:szCs w:val="13"/>
              <w:u w:val="none"/>
              <w:shd w:fill="auto" w:val="clear"/>
              <w:vertAlign w:val="baseline"/>
              <w:rtl w:val="0"/>
            </w:rPr>
            <w:t xml:space="preserve">m </w:t>
          </w:r>
          <w:r w:rsidDel="00000000" w:rsidR="00000000" w:rsidRPr="00000000">
            <w:rPr>
              <w:rFonts w:ascii="Verdana" w:cs="Verdana" w:eastAsia="Verdana" w:hAnsi="Verdana"/>
              <w:b w:val="0"/>
              <w:i w:val="0"/>
              <w:smallCaps w:val="0"/>
              <w:strike w:val="0"/>
              <w:color w:val="000000"/>
              <w:sz w:val="13"/>
              <w:szCs w:val="13"/>
              <w:u w:val="none"/>
              <w:shd w:fill="auto" w:val="clear"/>
              <w:vertAlign w:val="baseline"/>
              <w:rtl w:val="0"/>
            </w:rPr>
            <w:t xml:space="preserve">arst@arst.sardegna.it</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D">
          <w:pPr>
            <w:widowControl w:val="0"/>
            <w:spacing w:line="360" w:lineRule="auto"/>
            <w:jc w:val="right"/>
            <w:rPr>
              <w:rFonts w:ascii="Verdana" w:cs="Verdana" w:eastAsia="Verdana" w:hAnsi="Verdana"/>
              <w:b w:val="1"/>
              <w:sz w:val="13"/>
              <w:szCs w:val="13"/>
            </w:rPr>
          </w:pPr>
          <w:r w:rsidDel="00000000" w:rsidR="00000000" w:rsidRPr="00000000">
            <w:rPr>
              <w:rFonts w:ascii="Verdana" w:cs="Verdana" w:eastAsia="Verdana" w:hAnsi="Verdana"/>
              <w:b w:val="1"/>
              <w:sz w:val="13"/>
              <w:szCs w:val="13"/>
            </w:rPr>
            <w:drawing>
              <wp:inline distB="114300" distT="114300" distL="114300" distR="114300">
                <wp:extent cx="620826" cy="594000"/>
                <wp:effectExtent b="0" l="0" r="0" t="0"/>
                <wp:docPr id="13" name="image1.png"/>
                <a:graphic>
                  <a:graphicData uri="http://schemas.openxmlformats.org/drawingml/2006/picture">
                    <pic:pic>
                      <pic:nvPicPr>
                        <pic:cNvPr id="0" name="image1.png"/>
                        <pic:cNvPicPr preferRelativeResize="0"/>
                      </pic:nvPicPr>
                      <pic:blipFill>
                        <a:blip r:embed="rId1"/>
                        <a:srcRect b="0" l="0" r="0" t="4994"/>
                        <a:stretch>
                          <a:fillRect/>
                        </a:stretch>
                      </pic:blipFill>
                      <pic:spPr>
                        <a:xfrm>
                          <a:off x="0" y="0"/>
                          <a:ext cx="620826" cy="594000"/>
                        </a:xfrm>
                        <a:prstGeom prst="rect"/>
                        <a:ln/>
                      </pic:spPr>
                    </pic:pic>
                  </a:graphicData>
                </a:graphic>
              </wp:inline>
            </w:drawing>
          </w:r>
          <w:r w:rsidDel="00000000" w:rsidR="00000000" w:rsidRPr="00000000">
            <w:rPr>
              <w:rtl w:val="0"/>
            </w:rPr>
          </w:r>
        </w:p>
        <w:p w:rsidR="00000000" w:rsidDel="00000000" w:rsidP="00000000" w:rsidRDefault="00000000" w:rsidRPr="00000000" w14:paraId="000002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75" w:firstLine="0"/>
            <w:jc w:val="right"/>
            <w:rPr>
              <w:rFonts w:ascii="Verdana" w:cs="Verdana" w:eastAsia="Verdana" w:hAnsi="Verdana"/>
              <w:b w:val="0"/>
              <w:i w:val="0"/>
              <w:smallCaps w:val="0"/>
              <w:strike w:val="0"/>
              <w:color w:val="a3a5a4"/>
              <w:sz w:val="8"/>
              <w:szCs w:val="8"/>
              <w:u w:val="none"/>
              <w:shd w:fill="auto" w:val="clear"/>
              <w:vertAlign w:val="baseline"/>
            </w:rPr>
          </w:pPr>
          <w:bookmarkStart w:colFirst="0" w:colLast="0" w:name="_heading=h.51ja9m3bydfy" w:id="10"/>
          <w:bookmarkEnd w:id="10"/>
          <w:r w:rsidDel="00000000" w:rsidR="00000000" w:rsidRPr="00000000">
            <w:rPr>
              <w:rFonts w:ascii="Verdana" w:cs="Verdana" w:eastAsia="Verdana" w:hAnsi="Verdana"/>
              <w:b w:val="0"/>
              <w:i w:val="0"/>
              <w:smallCaps w:val="0"/>
              <w:strike w:val="0"/>
              <w:color w:val="a3a5a4"/>
              <w:sz w:val="8"/>
              <w:szCs w:val="8"/>
              <w:u w:val="none"/>
              <w:shd w:fill="auto" w:val="clear"/>
              <w:vertAlign w:val="baseline"/>
              <w:rtl w:val="0"/>
            </w:rPr>
            <w:t xml:space="preserve">Progettazione ed Erogazione del Servizio di TPL su gomma (in regione Sardegna) </w:t>
          </w:r>
        </w:p>
        <w:p w:rsidR="00000000" w:rsidDel="00000000" w:rsidP="00000000" w:rsidRDefault="00000000" w:rsidRPr="00000000" w14:paraId="000002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75" w:firstLine="0"/>
            <w:jc w:val="right"/>
            <w:rPr>
              <w:rFonts w:ascii="Verdana" w:cs="Verdana" w:eastAsia="Verdana" w:hAnsi="Verdana"/>
              <w:b w:val="0"/>
              <w:i w:val="0"/>
              <w:smallCaps w:val="0"/>
              <w:strike w:val="0"/>
              <w:color w:val="a3a5a4"/>
              <w:sz w:val="8"/>
              <w:szCs w:val="8"/>
              <w:u w:val="none"/>
              <w:shd w:fill="auto" w:val="clear"/>
              <w:vertAlign w:val="baseline"/>
            </w:rPr>
          </w:pPr>
          <w:bookmarkStart w:colFirst="0" w:colLast="0" w:name="_heading=h.7w2ybhk8vp08" w:id="11"/>
          <w:bookmarkEnd w:id="11"/>
          <w:r w:rsidDel="00000000" w:rsidR="00000000" w:rsidRPr="00000000">
            <w:rPr>
              <w:rFonts w:ascii="Verdana" w:cs="Verdana" w:eastAsia="Verdana" w:hAnsi="Verdana"/>
              <w:b w:val="0"/>
              <w:i w:val="0"/>
              <w:smallCaps w:val="0"/>
              <w:strike w:val="0"/>
              <w:color w:val="a3a5a4"/>
              <w:sz w:val="8"/>
              <w:szCs w:val="8"/>
              <w:u w:val="none"/>
              <w:shd w:fill="auto" w:val="clear"/>
              <w:vertAlign w:val="baseline"/>
              <w:rtl w:val="0"/>
            </w:rPr>
            <w:t xml:space="preserve">Sedi Certificate: Cagliari, Oristano, Iglesias, Carbonia, Nuoro</w:t>
          </w:r>
        </w:p>
      </w:tc>
    </w:tr>
  </w:tbl>
  <w:p w:rsidR="00000000" w:rsidDel="00000000" w:rsidP="00000000" w:rsidRDefault="00000000" w:rsidRPr="00000000" w14:paraId="00000300">
    <w:pPr>
      <w:tabs>
        <w:tab w:val="center" w:leader="none" w:pos="4819"/>
        <w:tab w:val="right" w:leader="none" w:pos="9638"/>
      </w:tabs>
      <w:jc w:val="cente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01">
    <w:pPr>
      <w:pBdr>
        <w:top w:space="0" w:sz="0" w:val="nil"/>
        <w:left w:space="0" w:sz="0" w:val="nil"/>
        <w:bottom w:space="0" w:sz="0" w:val="nil"/>
        <w:right w:space="0" w:sz="0" w:val="nil"/>
        <w:between w:space="0" w:sz="0" w:val="nil"/>
      </w:pBdr>
      <w:tabs>
        <w:tab w:val="center" w:leader="none" w:pos="4550"/>
        <w:tab w:val="left" w:leader="none" w:pos="5818"/>
      </w:tabs>
      <w:spacing w:after="120" w:before="120" w:lineRule="auto"/>
      <w:ind w:right="260"/>
      <w:jc w:val="right"/>
      <w:rPr>
        <w:rFonts w:ascii="Tahoma" w:cs="Tahoma" w:eastAsia="Tahoma" w:hAnsi="Tahoma"/>
        <w:color w:val="222a35"/>
        <w:sz w:val="16"/>
        <w:szCs w:val="16"/>
      </w:rPr>
    </w:pPr>
    <w:r w:rsidDel="00000000" w:rsidR="00000000" w:rsidRPr="00000000">
      <w:rPr>
        <w:rFonts w:ascii="Tahoma" w:cs="Tahoma" w:eastAsia="Tahoma" w:hAnsi="Tahoma"/>
        <w:b w:val="1"/>
        <w:color w:val="323e4f"/>
        <w:sz w:val="16"/>
        <w:szCs w:val="16"/>
      </w:rPr>
      <w:fldChar w:fldCharType="begin"/>
      <w:instrText xml:space="preserve">PAGE</w:instrText>
      <w:fldChar w:fldCharType="separate"/>
      <w:fldChar w:fldCharType="end"/>
    </w:r>
    <w:r w:rsidDel="00000000" w:rsidR="00000000" w:rsidRPr="00000000">
      <w:rPr>
        <w:rFonts w:ascii="Tahoma" w:cs="Tahoma" w:eastAsia="Tahoma" w:hAnsi="Tahoma"/>
        <w:b w:val="1"/>
        <w:color w:val="323e4f"/>
        <w:sz w:val="16"/>
        <w:szCs w:val="16"/>
        <w:rtl w:val="0"/>
      </w:rPr>
      <w:t xml:space="preserve">/</w:t>
    </w:r>
    <w:r w:rsidDel="00000000" w:rsidR="00000000" w:rsidRPr="00000000">
      <w:rPr>
        <w:rFonts w:ascii="Tahoma" w:cs="Tahoma" w:eastAsia="Tahoma" w:hAnsi="Tahoma"/>
        <w:b w:val="1"/>
        <w:color w:val="323e4f"/>
        <w:sz w:val="16"/>
        <w:szCs w:val="16"/>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302">
    <w:pPr>
      <w:pBdr>
        <w:top w:space="0" w:sz="0" w:val="nil"/>
        <w:left w:space="0" w:sz="0" w:val="nil"/>
        <w:bottom w:space="0" w:sz="0" w:val="nil"/>
        <w:right w:space="0" w:sz="0" w:val="nil"/>
        <w:between w:space="0" w:sz="0" w:val="nil"/>
      </w:pBdr>
      <w:spacing w:after="120" w:before="120" w:lineRule="auto"/>
      <w:rPr>
        <w:color w:val="00000a"/>
        <w:sz w:val="24"/>
        <w:szCs w:val="24"/>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2C0">
      <w:pPr>
        <w:pBdr>
          <w:top w:space="0" w:sz="0" w:val="nil"/>
          <w:left w:space="0" w:sz="0" w:val="nil"/>
          <w:bottom w:space="0" w:sz="0" w:val="nil"/>
          <w:right w:space="0" w:sz="0" w:val="nil"/>
          <w:between w:space="0" w:sz="0" w:val="nil"/>
        </w:pBdr>
        <w:ind w:left="284" w:hanging="284"/>
        <w:jc w:val="both"/>
        <w:rPr>
          <w:color w:val="00000a"/>
          <w:sz w:val="12"/>
          <w:szCs w:val="12"/>
        </w:rPr>
      </w:pPr>
      <w:r w:rsidDel="00000000" w:rsidR="00000000" w:rsidRPr="00000000">
        <w:rPr>
          <w:rStyle w:val="FootnoteReference"/>
          <w:vertAlign w:val="superscript"/>
        </w:rPr>
        <w:footnoteRef/>
      </w:r>
      <w:r w:rsidDel="00000000" w:rsidR="00000000" w:rsidRPr="00000000">
        <w:rPr>
          <w:rFonts w:ascii="Arial" w:cs="Arial" w:eastAsia="Arial" w:hAnsi="Arial"/>
          <w:color w:val="00000a"/>
          <w:sz w:val="12"/>
          <w:szCs w:val="12"/>
          <w:vertAlign w:val="superscript"/>
          <w:rtl w:val="0"/>
        </w:rPr>
        <w:t xml:space="preserve">()</w:t>
      </w:r>
      <w:r w:rsidDel="00000000" w:rsidR="00000000" w:rsidRPr="00000000">
        <w:rPr>
          <w:rFonts w:ascii="Arial" w:cs="Arial" w:eastAsia="Arial" w:hAnsi="Arial"/>
          <w:i w:val="1"/>
          <w:color w:val="00000a"/>
          <w:sz w:val="12"/>
          <w:szCs w:val="12"/>
          <w:rtl w:val="0"/>
        </w:rPr>
        <w:t xml:space="preserve"> </w:t>
        <w:tab/>
      </w:r>
      <w:r w:rsidDel="00000000" w:rsidR="00000000" w:rsidRPr="00000000">
        <w:rPr>
          <w:rFonts w:ascii="Arial" w:cs="Arial" w:eastAsia="Arial" w:hAnsi="Arial"/>
          <w:color w:val="00000a"/>
          <w:sz w:val="12"/>
          <w:szCs w:val="12"/>
          <w:rtl w:val="0"/>
        </w:rPr>
        <w:t xml:space="preserve">Le informazioni devono essere copiate dalla sezione I, punto I.1 del pertinente avviso o bando. In caso di appalto congiunto indicare le generalità di tutti i committenti.</w:t>
      </w:r>
      <w:r w:rsidDel="00000000" w:rsidR="00000000" w:rsidRPr="00000000">
        <w:rPr>
          <w:rtl w:val="0"/>
        </w:rPr>
      </w:r>
    </w:p>
  </w:footnote>
  <w:footnote w:id="1">
    <w:p w:rsidR="00000000" w:rsidDel="00000000" w:rsidP="00000000" w:rsidRDefault="00000000" w:rsidRPr="00000000" w14:paraId="000002C1">
      <w:pPr>
        <w:pBdr>
          <w:top w:space="0" w:sz="0" w:val="nil"/>
          <w:left w:space="0" w:sz="0" w:val="nil"/>
          <w:bottom w:space="0" w:sz="0" w:val="nil"/>
          <w:right w:space="0" w:sz="0" w:val="nil"/>
          <w:between w:space="0" w:sz="0" w:val="nil"/>
        </w:pBdr>
        <w:tabs>
          <w:tab w:val="left" w:leader="none" w:pos="284"/>
        </w:tabs>
        <w:jc w:val="both"/>
        <w:rPr>
          <w:color w:val="00000a"/>
          <w:sz w:val="12"/>
          <w:szCs w:val="12"/>
        </w:rPr>
      </w:pPr>
      <w:r w:rsidDel="00000000" w:rsidR="00000000" w:rsidRPr="00000000">
        <w:rPr>
          <w:rStyle w:val="FootnoteReference"/>
          <w:vertAlign w:val="superscript"/>
        </w:rPr>
        <w:footnoteRef/>
      </w:r>
      <w:r w:rsidDel="00000000" w:rsidR="00000000" w:rsidRPr="00000000">
        <w:rPr>
          <w:rFonts w:ascii="Arial" w:cs="Arial" w:eastAsia="Arial" w:hAnsi="Arial"/>
          <w:color w:val="00000a"/>
          <w:sz w:val="12"/>
          <w:szCs w:val="12"/>
          <w:vertAlign w:val="superscript"/>
          <w:rtl w:val="0"/>
        </w:rPr>
        <w:t xml:space="preserve">()</w:t>
      </w:r>
      <w:r w:rsidDel="00000000" w:rsidR="00000000" w:rsidRPr="00000000">
        <w:rPr>
          <w:rFonts w:ascii="Arial" w:cs="Arial" w:eastAsia="Arial" w:hAnsi="Arial"/>
          <w:color w:val="00000a"/>
          <w:sz w:val="12"/>
          <w:szCs w:val="12"/>
          <w:rtl w:val="0"/>
        </w:rPr>
        <w:t xml:space="preserve"> </w:t>
        <w:tab/>
        <w:t xml:space="preserve">Cfr. punti II.1.1. e II.1.3. dell'avviso o bando pertinente.</w:t>
      </w:r>
      <w:r w:rsidDel="00000000" w:rsidR="00000000" w:rsidRPr="00000000">
        <w:rPr>
          <w:rtl w:val="0"/>
        </w:rPr>
      </w:r>
    </w:p>
  </w:footnote>
  <w:footnote w:id="2">
    <w:p w:rsidR="00000000" w:rsidDel="00000000" w:rsidP="00000000" w:rsidRDefault="00000000" w:rsidRPr="00000000" w14:paraId="000002C2">
      <w:pPr>
        <w:pBdr>
          <w:top w:space="0" w:sz="0" w:val="nil"/>
          <w:left w:space="0" w:sz="0" w:val="nil"/>
          <w:bottom w:space="0" w:sz="0" w:val="nil"/>
          <w:right w:space="0" w:sz="0" w:val="nil"/>
          <w:between w:space="0" w:sz="0" w:val="nil"/>
        </w:pBdr>
        <w:tabs>
          <w:tab w:val="left" w:leader="none" w:pos="284"/>
          <w:tab w:val="center" w:leader="none" w:pos="4537"/>
        </w:tabs>
        <w:jc w:val="both"/>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w:t>
      </w:r>
      <w:r w:rsidDel="00000000" w:rsidR="00000000" w:rsidRPr="00000000">
        <w:rPr>
          <w:color w:val="00000a"/>
          <w:sz w:val="12"/>
          <w:szCs w:val="12"/>
          <w:rtl w:val="0"/>
        </w:rPr>
        <w:t xml:space="preserve"> </w:t>
        <w:tab/>
      </w:r>
      <w:r w:rsidDel="00000000" w:rsidR="00000000" w:rsidRPr="00000000">
        <w:rPr>
          <w:rFonts w:ascii="Arial" w:cs="Arial" w:eastAsia="Arial" w:hAnsi="Arial"/>
          <w:color w:val="00000a"/>
          <w:sz w:val="12"/>
          <w:szCs w:val="12"/>
          <w:rtl w:val="0"/>
        </w:rPr>
        <w:t xml:space="preserve">Cfr. punto II.1.1. dell'avviso o bando pertinente.</w:t>
        <w:tab/>
      </w:r>
      <w:r w:rsidDel="00000000" w:rsidR="00000000" w:rsidRPr="00000000">
        <w:rPr>
          <w:rtl w:val="0"/>
        </w:rPr>
      </w:r>
    </w:p>
  </w:footnote>
  <w:footnote w:id="3">
    <w:p w:rsidR="00000000" w:rsidDel="00000000" w:rsidP="00000000" w:rsidRDefault="00000000" w:rsidRPr="00000000" w14:paraId="000002C3">
      <w:pPr>
        <w:pBdr>
          <w:top w:space="0" w:sz="0" w:val="nil"/>
          <w:left w:space="0" w:sz="0" w:val="nil"/>
          <w:bottom w:space="0" w:sz="0" w:val="nil"/>
          <w:right w:space="0" w:sz="0" w:val="nil"/>
          <w:between w:space="0" w:sz="0" w:val="nil"/>
        </w:pBdr>
        <w:tabs>
          <w:tab w:val="left" w:leader="none" w:pos="284"/>
        </w:tabs>
        <w:jc w:val="both"/>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w:t>
      </w:r>
      <w:r w:rsidDel="00000000" w:rsidR="00000000" w:rsidRPr="00000000">
        <w:rPr>
          <w:color w:val="00000a"/>
          <w:sz w:val="12"/>
          <w:szCs w:val="12"/>
          <w:rtl w:val="0"/>
        </w:rPr>
        <w:t xml:space="preserve"> </w:t>
        <w:tab/>
      </w:r>
      <w:r w:rsidDel="00000000" w:rsidR="00000000" w:rsidRPr="00000000">
        <w:rPr>
          <w:rFonts w:ascii="Arial" w:cs="Arial" w:eastAsia="Arial" w:hAnsi="Arial"/>
          <w:color w:val="00000a"/>
          <w:sz w:val="12"/>
          <w:szCs w:val="12"/>
          <w:rtl w:val="0"/>
        </w:rPr>
        <w:t xml:space="preserve">Ripetere le informazioni per ogni persona di contatto tante volte quanto necessario.</w:t>
      </w:r>
      <w:r w:rsidDel="00000000" w:rsidR="00000000" w:rsidRPr="00000000">
        <w:rPr>
          <w:rtl w:val="0"/>
        </w:rPr>
      </w:r>
    </w:p>
  </w:footnote>
  <w:footnote w:id="4">
    <w:p w:rsidR="00000000" w:rsidDel="00000000" w:rsidP="00000000" w:rsidRDefault="00000000" w:rsidRPr="00000000" w14:paraId="000002C4">
      <w:pPr>
        <w:pBdr>
          <w:top w:space="0" w:sz="0" w:val="nil"/>
          <w:left w:space="0" w:sz="0" w:val="nil"/>
          <w:bottom w:space="0" w:sz="0" w:val="nil"/>
          <w:right w:space="0" w:sz="0" w:val="nil"/>
          <w:between w:space="0" w:sz="0" w:val="nil"/>
        </w:pBdr>
        <w:tabs>
          <w:tab w:val="left" w:leader="none" w:pos="284"/>
        </w:tabs>
        <w:ind w:left="284" w:hanging="284"/>
        <w:jc w:val="both"/>
        <w:rPr>
          <w:rFonts w:ascii="Arial" w:cs="Arial" w:eastAsia="Arial" w:hAnsi="Arial"/>
          <w:b w:val="1"/>
          <w:i w:val="1"/>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w:t>
      </w:r>
      <w:r w:rsidDel="00000000" w:rsidR="00000000" w:rsidRPr="00000000">
        <w:rPr>
          <w:color w:val="00000a"/>
          <w:sz w:val="12"/>
          <w:szCs w:val="12"/>
          <w:rtl w:val="0"/>
        </w:rPr>
        <w:t xml:space="preserve"> </w:t>
        <w:tab/>
      </w:r>
      <w:r w:rsidDel="00000000" w:rsidR="00000000" w:rsidRPr="00000000">
        <w:rPr>
          <w:rFonts w:ascii="Arial" w:cs="Arial" w:eastAsia="Arial" w:hAnsi="Arial"/>
          <w:color w:val="00000a"/>
          <w:sz w:val="12"/>
          <w:szCs w:val="12"/>
          <w:rtl w:val="0"/>
        </w:rPr>
        <w:t xml:space="preserve">Cfr.</w:t>
      </w:r>
      <w:r w:rsidDel="00000000" w:rsidR="00000000" w:rsidRPr="00000000">
        <w:rPr>
          <w:rFonts w:ascii="Arial" w:cs="Arial" w:eastAsia="Arial" w:hAnsi="Arial"/>
          <w:b w:val="1"/>
          <w:i w:val="1"/>
          <w:color w:val="00000a"/>
          <w:sz w:val="12"/>
          <w:szCs w:val="12"/>
          <w:rtl w:val="0"/>
        </w:rPr>
        <w:t xml:space="preserve"> </w:t>
      </w:r>
      <w:r w:rsidDel="00000000" w:rsidR="00000000" w:rsidRPr="00000000">
        <w:rPr>
          <w:rFonts w:ascii="Arial" w:cs="Arial" w:eastAsia="Arial" w:hAnsi="Arial"/>
          <w:color w:val="00000a"/>
          <w:sz w:val="12"/>
          <w:szCs w:val="12"/>
          <w:rtl w:val="0"/>
        </w:rPr>
        <w:t xml:space="preserve">raccomandazione della Commissione, del 6 maggio 2003, relativa alla definizione delle microimprese, piccole e medie imprese (GU L 124 del 20.5.2003, pag. 36). Queste informazioni sono richieste unicamente a fini statistici.</w:t>
      </w:r>
      <w:r w:rsidDel="00000000" w:rsidR="00000000" w:rsidRPr="00000000">
        <w:rPr>
          <w:rtl w:val="0"/>
        </w:rPr>
      </w:r>
    </w:p>
    <w:p w:rsidR="00000000" w:rsidDel="00000000" w:rsidP="00000000" w:rsidRDefault="00000000" w:rsidRPr="00000000" w14:paraId="000002C5">
      <w:pPr>
        <w:pBdr>
          <w:top w:space="0" w:sz="0" w:val="nil"/>
          <w:left w:space="0" w:sz="0" w:val="nil"/>
          <w:bottom w:space="0" w:sz="0" w:val="nil"/>
          <w:right w:space="0" w:sz="0" w:val="nil"/>
          <w:between w:space="0" w:sz="0" w:val="nil"/>
        </w:pBdr>
        <w:ind w:left="284" w:firstLine="0"/>
        <w:jc w:val="both"/>
        <w:rPr>
          <w:rFonts w:ascii="Arial" w:cs="Arial" w:eastAsia="Arial" w:hAnsi="Arial"/>
          <w:b w:val="1"/>
          <w:color w:val="00000a"/>
          <w:sz w:val="12"/>
          <w:szCs w:val="12"/>
        </w:rPr>
      </w:pPr>
      <w:r w:rsidDel="00000000" w:rsidR="00000000" w:rsidRPr="00000000">
        <w:rPr>
          <w:rFonts w:ascii="Arial" w:cs="Arial" w:eastAsia="Arial" w:hAnsi="Arial"/>
          <w:b w:val="1"/>
          <w:color w:val="00000a"/>
          <w:sz w:val="12"/>
          <w:szCs w:val="12"/>
          <w:rtl w:val="0"/>
        </w:rPr>
        <w:t xml:space="preserve">Microimprese: </w:t>
      </w:r>
      <w:r w:rsidDel="00000000" w:rsidR="00000000" w:rsidRPr="00000000">
        <w:rPr>
          <w:rFonts w:ascii="Arial" w:cs="Arial" w:eastAsia="Arial" w:hAnsi="Arial"/>
          <w:color w:val="00000a"/>
          <w:sz w:val="12"/>
          <w:szCs w:val="12"/>
          <w:rtl w:val="0"/>
        </w:rPr>
        <w:t xml:space="preserve">imprese che</w:t>
      </w:r>
      <w:r w:rsidDel="00000000" w:rsidR="00000000" w:rsidRPr="00000000">
        <w:rPr>
          <w:rFonts w:ascii="Arial" w:cs="Arial" w:eastAsia="Arial" w:hAnsi="Arial"/>
          <w:b w:val="1"/>
          <w:color w:val="00000a"/>
          <w:sz w:val="12"/>
          <w:szCs w:val="12"/>
          <w:rtl w:val="0"/>
        </w:rPr>
        <w:t xml:space="preserve"> occupano meno di 10 persone </w:t>
      </w:r>
      <w:r w:rsidDel="00000000" w:rsidR="00000000" w:rsidRPr="00000000">
        <w:rPr>
          <w:rFonts w:ascii="Arial" w:cs="Arial" w:eastAsia="Arial" w:hAnsi="Arial"/>
          <w:color w:val="00000a"/>
          <w:sz w:val="12"/>
          <w:szCs w:val="12"/>
          <w:rtl w:val="0"/>
        </w:rPr>
        <w:t xml:space="preserve">e realizzano un fatturato annuo oppure un totale di bilancio annuo</w:t>
      </w:r>
      <w:r w:rsidDel="00000000" w:rsidR="00000000" w:rsidRPr="00000000">
        <w:rPr>
          <w:rFonts w:ascii="Arial" w:cs="Arial" w:eastAsia="Arial" w:hAnsi="Arial"/>
          <w:b w:val="1"/>
          <w:color w:val="00000a"/>
          <w:sz w:val="12"/>
          <w:szCs w:val="12"/>
          <w:rtl w:val="0"/>
        </w:rPr>
        <w:t xml:space="preserve"> non superiori a 2 milioni di EUR.</w:t>
      </w:r>
    </w:p>
    <w:p w:rsidR="00000000" w:rsidDel="00000000" w:rsidP="00000000" w:rsidRDefault="00000000" w:rsidRPr="00000000" w14:paraId="000002C6">
      <w:pPr>
        <w:pBdr>
          <w:top w:space="0" w:sz="0" w:val="nil"/>
          <w:left w:space="0" w:sz="0" w:val="nil"/>
          <w:bottom w:space="0" w:sz="0" w:val="nil"/>
          <w:right w:space="0" w:sz="0" w:val="nil"/>
          <w:between w:space="0" w:sz="0" w:val="nil"/>
        </w:pBdr>
        <w:ind w:left="284" w:firstLine="0"/>
        <w:jc w:val="both"/>
        <w:rPr>
          <w:rFonts w:ascii="Arial" w:cs="Arial" w:eastAsia="Arial" w:hAnsi="Arial"/>
          <w:b w:val="1"/>
          <w:color w:val="00000a"/>
          <w:sz w:val="12"/>
          <w:szCs w:val="12"/>
        </w:rPr>
      </w:pPr>
      <w:r w:rsidDel="00000000" w:rsidR="00000000" w:rsidRPr="00000000">
        <w:rPr>
          <w:rFonts w:ascii="Arial" w:cs="Arial" w:eastAsia="Arial" w:hAnsi="Arial"/>
          <w:b w:val="1"/>
          <w:color w:val="00000a"/>
          <w:sz w:val="12"/>
          <w:szCs w:val="12"/>
          <w:rtl w:val="0"/>
        </w:rPr>
        <w:t xml:space="preserve">Piccole imprese: </w:t>
      </w:r>
      <w:r w:rsidDel="00000000" w:rsidR="00000000" w:rsidRPr="00000000">
        <w:rPr>
          <w:rFonts w:ascii="Arial" w:cs="Arial" w:eastAsia="Arial" w:hAnsi="Arial"/>
          <w:color w:val="00000a"/>
          <w:sz w:val="12"/>
          <w:szCs w:val="12"/>
          <w:rtl w:val="0"/>
        </w:rPr>
        <w:t xml:space="preserve">imprese che</w:t>
      </w:r>
      <w:r w:rsidDel="00000000" w:rsidR="00000000" w:rsidRPr="00000000">
        <w:rPr>
          <w:rFonts w:ascii="Arial" w:cs="Arial" w:eastAsia="Arial" w:hAnsi="Arial"/>
          <w:b w:val="1"/>
          <w:color w:val="00000a"/>
          <w:sz w:val="12"/>
          <w:szCs w:val="12"/>
          <w:rtl w:val="0"/>
        </w:rPr>
        <w:t xml:space="preserve"> occupano meno di 50 persone </w:t>
      </w:r>
      <w:r w:rsidDel="00000000" w:rsidR="00000000" w:rsidRPr="00000000">
        <w:rPr>
          <w:rFonts w:ascii="Arial" w:cs="Arial" w:eastAsia="Arial" w:hAnsi="Arial"/>
          <w:color w:val="00000a"/>
          <w:sz w:val="12"/>
          <w:szCs w:val="12"/>
          <w:rtl w:val="0"/>
        </w:rPr>
        <w:t xml:space="preserve">e realizzano un fatturato annuo o un totale di bilancio annuo</w:t>
      </w:r>
      <w:r w:rsidDel="00000000" w:rsidR="00000000" w:rsidRPr="00000000">
        <w:rPr>
          <w:rFonts w:ascii="Arial" w:cs="Arial" w:eastAsia="Arial" w:hAnsi="Arial"/>
          <w:b w:val="1"/>
          <w:color w:val="00000a"/>
          <w:sz w:val="12"/>
          <w:szCs w:val="12"/>
          <w:rtl w:val="0"/>
        </w:rPr>
        <w:t xml:space="preserve"> non superiori a 10 milioni di EUR.</w:t>
      </w:r>
    </w:p>
    <w:p w:rsidR="00000000" w:rsidDel="00000000" w:rsidP="00000000" w:rsidRDefault="00000000" w:rsidRPr="00000000" w14:paraId="000002C7">
      <w:pPr>
        <w:pBdr>
          <w:top w:space="0" w:sz="0" w:val="nil"/>
          <w:left w:space="0" w:sz="0" w:val="nil"/>
          <w:bottom w:space="0" w:sz="0" w:val="nil"/>
          <w:right w:space="0" w:sz="0" w:val="nil"/>
          <w:between w:space="0" w:sz="0" w:val="nil"/>
        </w:pBdr>
        <w:ind w:left="284" w:firstLine="0"/>
        <w:jc w:val="both"/>
        <w:rPr>
          <w:color w:val="00000a"/>
          <w:sz w:val="12"/>
          <w:szCs w:val="12"/>
        </w:rPr>
      </w:pPr>
      <w:r w:rsidDel="00000000" w:rsidR="00000000" w:rsidRPr="00000000">
        <w:rPr>
          <w:rFonts w:ascii="Arial" w:cs="Arial" w:eastAsia="Arial" w:hAnsi="Arial"/>
          <w:b w:val="1"/>
          <w:color w:val="00000a"/>
          <w:sz w:val="12"/>
          <w:szCs w:val="12"/>
          <w:rtl w:val="0"/>
        </w:rPr>
        <w:t xml:space="preserve">Medie imprese: </w:t>
      </w:r>
      <w:r w:rsidDel="00000000" w:rsidR="00000000" w:rsidRPr="00000000">
        <w:rPr>
          <w:rFonts w:ascii="Arial" w:cs="Arial" w:eastAsia="Arial" w:hAnsi="Arial"/>
          <w:color w:val="00000a"/>
          <w:sz w:val="12"/>
          <w:szCs w:val="12"/>
          <w:rtl w:val="0"/>
        </w:rPr>
        <w:t xml:space="preserve">imprese che</w:t>
      </w:r>
      <w:r w:rsidDel="00000000" w:rsidR="00000000" w:rsidRPr="00000000">
        <w:rPr>
          <w:rFonts w:ascii="Arial" w:cs="Arial" w:eastAsia="Arial" w:hAnsi="Arial"/>
          <w:b w:val="1"/>
          <w:color w:val="00000a"/>
          <w:sz w:val="12"/>
          <w:szCs w:val="12"/>
          <w:rtl w:val="0"/>
        </w:rPr>
        <w:t xml:space="preserve"> non appartengono alla categoria delle microimprese né a quella delle piccole imprese</w:t>
      </w:r>
      <w:r w:rsidDel="00000000" w:rsidR="00000000" w:rsidRPr="00000000">
        <w:rPr>
          <w:rFonts w:ascii="Arial" w:cs="Arial" w:eastAsia="Arial" w:hAnsi="Arial"/>
          <w:i w:val="1"/>
          <w:color w:val="00000a"/>
          <w:sz w:val="12"/>
          <w:szCs w:val="12"/>
          <w:rtl w:val="0"/>
        </w:rPr>
        <w:t xml:space="preserve">, che </w:t>
      </w:r>
      <w:r w:rsidDel="00000000" w:rsidR="00000000" w:rsidRPr="00000000">
        <w:rPr>
          <w:rFonts w:ascii="Arial" w:cs="Arial" w:eastAsia="Arial" w:hAnsi="Arial"/>
          <w:b w:val="1"/>
          <w:color w:val="00000a"/>
          <w:sz w:val="12"/>
          <w:szCs w:val="12"/>
          <w:rtl w:val="0"/>
        </w:rPr>
        <w:t xml:space="preserve">occupano meno di 250 persone</w:t>
      </w:r>
      <w:r w:rsidDel="00000000" w:rsidR="00000000" w:rsidRPr="00000000">
        <w:rPr>
          <w:rFonts w:ascii="Arial" w:cs="Arial" w:eastAsia="Arial" w:hAnsi="Arial"/>
          <w:color w:val="00000a"/>
          <w:sz w:val="12"/>
          <w:szCs w:val="12"/>
          <w:rtl w:val="0"/>
        </w:rPr>
        <w:t xml:space="preserve"> e il cui </w:t>
      </w:r>
      <w:r w:rsidDel="00000000" w:rsidR="00000000" w:rsidRPr="00000000">
        <w:rPr>
          <w:rFonts w:ascii="Arial" w:cs="Arial" w:eastAsia="Arial" w:hAnsi="Arial"/>
          <w:b w:val="1"/>
          <w:color w:val="00000a"/>
          <w:sz w:val="12"/>
          <w:szCs w:val="12"/>
          <w:rtl w:val="0"/>
        </w:rPr>
        <w:t xml:space="preserve">fatturato annuo non supera i 50 milioni di EUR</w:t>
      </w:r>
      <w:r w:rsidDel="00000000" w:rsidR="00000000" w:rsidRPr="00000000">
        <w:rPr>
          <w:rFonts w:ascii="Arial" w:cs="Arial" w:eastAsia="Arial" w:hAnsi="Arial"/>
          <w:color w:val="00000a"/>
          <w:sz w:val="12"/>
          <w:szCs w:val="12"/>
          <w:rtl w:val="0"/>
        </w:rPr>
        <w:t xml:space="preserve"> </w:t>
      </w:r>
      <w:r w:rsidDel="00000000" w:rsidR="00000000" w:rsidRPr="00000000">
        <w:rPr>
          <w:rFonts w:ascii="Arial" w:cs="Arial" w:eastAsia="Arial" w:hAnsi="Arial"/>
          <w:b w:val="1"/>
          <w:color w:val="00000a"/>
          <w:sz w:val="12"/>
          <w:szCs w:val="12"/>
          <w:rtl w:val="0"/>
        </w:rPr>
        <w:t xml:space="preserve">e/o </w:t>
      </w:r>
      <w:r w:rsidDel="00000000" w:rsidR="00000000" w:rsidRPr="00000000">
        <w:rPr>
          <w:rFonts w:ascii="Arial" w:cs="Arial" w:eastAsia="Arial" w:hAnsi="Arial"/>
          <w:color w:val="00000a"/>
          <w:sz w:val="12"/>
          <w:szCs w:val="12"/>
          <w:rtl w:val="0"/>
        </w:rPr>
        <w:t xml:space="preserve">il cui </w:t>
      </w:r>
      <w:r w:rsidDel="00000000" w:rsidR="00000000" w:rsidRPr="00000000">
        <w:rPr>
          <w:rFonts w:ascii="Arial" w:cs="Arial" w:eastAsia="Arial" w:hAnsi="Arial"/>
          <w:b w:val="1"/>
          <w:color w:val="00000a"/>
          <w:sz w:val="12"/>
          <w:szCs w:val="12"/>
          <w:rtl w:val="0"/>
        </w:rPr>
        <w:t xml:space="preserve">totale di bilancio annuo non supera i 43 milioni di EUR</w:t>
      </w:r>
      <w:r w:rsidDel="00000000" w:rsidR="00000000" w:rsidRPr="00000000">
        <w:rPr>
          <w:rFonts w:ascii="Arial" w:cs="Arial" w:eastAsia="Arial" w:hAnsi="Arial"/>
          <w:color w:val="00000a"/>
          <w:sz w:val="12"/>
          <w:szCs w:val="12"/>
          <w:rtl w:val="0"/>
        </w:rPr>
        <w:t xml:space="preserve">.</w:t>
      </w:r>
      <w:r w:rsidDel="00000000" w:rsidR="00000000" w:rsidRPr="00000000">
        <w:rPr>
          <w:rtl w:val="0"/>
        </w:rPr>
      </w:r>
    </w:p>
  </w:footnote>
  <w:footnote w:id="5">
    <w:p w:rsidR="00000000" w:rsidDel="00000000" w:rsidP="00000000" w:rsidRDefault="00000000" w:rsidRPr="00000000" w14:paraId="000002C8">
      <w:pPr>
        <w:pBdr>
          <w:top w:space="0" w:sz="0" w:val="nil"/>
          <w:left w:space="0" w:sz="0" w:val="nil"/>
          <w:bottom w:space="0" w:sz="0" w:val="nil"/>
          <w:right w:space="0" w:sz="0" w:val="nil"/>
          <w:between w:space="0" w:sz="0" w:val="nil"/>
        </w:pBdr>
        <w:tabs>
          <w:tab w:val="left" w:leader="none" w:pos="284"/>
        </w:tabs>
        <w:jc w:val="both"/>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w:t>
      </w:r>
      <w:r w:rsidDel="00000000" w:rsidR="00000000" w:rsidRPr="00000000">
        <w:rPr>
          <w:color w:val="00000a"/>
          <w:sz w:val="12"/>
          <w:szCs w:val="12"/>
          <w:rtl w:val="0"/>
        </w:rPr>
        <w:t xml:space="preserve">  </w:t>
        <w:tab/>
      </w:r>
      <w:r w:rsidDel="00000000" w:rsidR="00000000" w:rsidRPr="00000000">
        <w:rPr>
          <w:rFonts w:ascii="Arial" w:cs="Arial" w:eastAsia="Arial" w:hAnsi="Arial"/>
          <w:color w:val="00000a"/>
          <w:sz w:val="12"/>
          <w:szCs w:val="12"/>
          <w:rtl w:val="0"/>
        </w:rPr>
        <w:t xml:space="preserve">Cfr. il punto III.1.5 del bando di gara.</w:t>
      </w:r>
      <w:r w:rsidDel="00000000" w:rsidR="00000000" w:rsidRPr="00000000">
        <w:rPr>
          <w:rtl w:val="0"/>
        </w:rPr>
      </w:r>
    </w:p>
  </w:footnote>
  <w:footnote w:id="6">
    <w:p w:rsidR="00000000" w:rsidDel="00000000" w:rsidP="00000000" w:rsidRDefault="00000000" w:rsidRPr="00000000" w14:paraId="000002C9">
      <w:pPr>
        <w:pBdr>
          <w:top w:space="0" w:sz="0" w:val="nil"/>
          <w:left w:space="0" w:sz="0" w:val="nil"/>
          <w:bottom w:space="0" w:sz="0" w:val="nil"/>
          <w:right w:space="0" w:sz="0" w:val="nil"/>
          <w:between w:space="0" w:sz="0" w:val="nil"/>
        </w:pBdr>
        <w:tabs>
          <w:tab w:val="left" w:leader="none" w:pos="284"/>
        </w:tabs>
        <w:jc w:val="both"/>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w:t>
      </w:r>
      <w:r w:rsidDel="00000000" w:rsidR="00000000" w:rsidRPr="00000000">
        <w:rPr>
          <w:color w:val="00000a"/>
          <w:sz w:val="12"/>
          <w:szCs w:val="12"/>
          <w:rtl w:val="0"/>
        </w:rPr>
        <w:t xml:space="preserve"> </w:t>
        <w:tab/>
      </w:r>
      <w:r w:rsidDel="00000000" w:rsidR="00000000" w:rsidRPr="00000000">
        <w:rPr>
          <w:rFonts w:ascii="Arial" w:cs="Arial" w:eastAsia="Arial" w:hAnsi="Arial"/>
          <w:color w:val="00000a"/>
          <w:sz w:val="12"/>
          <w:szCs w:val="12"/>
          <w:rtl w:val="0"/>
        </w:rPr>
        <w:t xml:space="preserve">Un' "impresa sociale" ha per scopo principale l'integrazione sociale e professionale delle persone disabili o svantaggiate.</w:t>
      </w:r>
      <w:r w:rsidDel="00000000" w:rsidR="00000000" w:rsidRPr="00000000">
        <w:rPr>
          <w:rtl w:val="0"/>
        </w:rPr>
      </w:r>
    </w:p>
  </w:footnote>
  <w:footnote w:id="7">
    <w:p w:rsidR="00000000" w:rsidDel="00000000" w:rsidP="00000000" w:rsidRDefault="00000000" w:rsidRPr="00000000" w14:paraId="000002CA">
      <w:pPr>
        <w:pBdr>
          <w:top w:space="0" w:sz="0" w:val="nil"/>
          <w:left w:space="0" w:sz="0" w:val="nil"/>
          <w:bottom w:space="0" w:sz="0" w:val="nil"/>
          <w:right w:space="0" w:sz="0" w:val="nil"/>
          <w:between w:space="0" w:sz="0" w:val="nil"/>
        </w:pBdr>
        <w:ind w:left="284" w:hanging="284"/>
        <w:jc w:val="both"/>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w:t>
        <w:tab/>
      </w:r>
      <w:r w:rsidDel="00000000" w:rsidR="00000000" w:rsidRPr="00000000">
        <w:rPr>
          <w:rFonts w:ascii="Arial" w:cs="Arial" w:eastAsia="Arial" w:hAnsi="Arial"/>
          <w:color w:val="00000a"/>
          <w:sz w:val="12"/>
          <w:szCs w:val="12"/>
          <w:rtl w:val="0"/>
        </w:rPr>
        <w:t xml:space="preserve">I riferimenti e l'eventuale classificazione sono indicati nella certificazione.</w:t>
      </w:r>
      <w:r w:rsidDel="00000000" w:rsidR="00000000" w:rsidRPr="00000000">
        <w:rPr>
          <w:rtl w:val="0"/>
        </w:rPr>
      </w:r>
    </w:p>
  </w:footnote>
  <w:footnote w:id="8">
    <w:p w:rsidR="00000000" w:rsidDel="00000000" w:rsidP="00000000" w:rsidRDefault="00000000" w:rsidRPr="00000000" w14:paraId="000002CB">
      <w:pPr>
        <w:pBdr>
          <w:top w:space="0" w:sz="0" w:val="nil"/>
          <w:left w:space="0" w:sz="0" w:val="nil"/>
          <w:bottom w:space="0" w:sz="0" w:val="nil"/>
          <w:right w:space="0" w:sz="0" w:val="nil"/>
          <w:between w:space="0" w:sz="0" w:val="nil"/>
        </w:pBdr>
        <w:tabs>
          <w:tab w:val="left" w:leader="none" w:pos="284"/>
        </w:tabs>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 </w:t>
        <w:tab/>
      </w:r>
      <w:r w:rsidDel="00000000" w:rsidR="00000000" w:rsidRPr="00000000">
        <w:rPr>
          <w:rFonts w:ascii="Arial" w:cs="Arial" w:eastAsia="Arial" w:hAnsi="Arial"/>
          <w:color w:val="00000a"/>
          <w:sz w:val="12"/>
          <w:szCs w:val="12"/>
          <w:rtl w:val="0"/>
        </w:rPr>
        <w:t xml:space="preserve">Specificamente</w:t>
      </w:r>
      <w:r w:rsidDel="00000000" w:rsidR="00000000" w:rsidRPr="00000000">
        <w:rPr>
          <w:rFonts w:ascii="Arial" w:cs="Arial" w:eastAsia="Arial" w:hAnsi="Arial"/>
          <w:b w:val="1"/>
          <w:color w:val="ff0000"/>
          <w:sz w:val="12"/>
          <w:szCs w:val="12"/>
          <w:rtl w:val="0"/>
        </w:rPr>
        <w:t xml:space="preserve"> </w:t>
      </w:r>
      <w:r w:rsidDel="00000000" w:rsidR="00000000" w:rsidRPr="00000000">
        <w:rPr>
          <w:rFonts w:ascii="Arial" w:cs="Arial" w:eastAsia="Arial" w:hAnsi="Arial"/>
          <w:b w:val="1"/>
          <w:color w:val="000000"/>
          <w:sz w:val="12"/>
          <w:szCs w:val="12"/>
          <w:rtl w:val="0"/>
        </w:rPr>
        <w:t xml:space="preserve">nell’ambito di un raggruppamento, consorzio, joint-venture o altro</w:t>
      </w:r>
      <w:r w:rsidDel="00000000" w:rsidR="00000000" w:rsidRPr="00000000">
        <w:rPr>
          <w:rtl w:val="0"/>
        </w:rPr>
      </w:r>
    </w:p>
  </w:footnote>
  <w:footnote w:id="9">
    <w:p w:rsidR="00000000" w:rsidDel="00000000" w:rsidP="00000000" w:rsidRDefault="00000000" w:rsidRPr="00000000" w14:paraId="000002CC">
      <w:pPr>
        <w:pBdr>
          <w:top w:space="0" w:sz="0" w:val="nil"/>
          <w:left w:space="0" w:sz="0" w:val="nil"/>
          <w:bottom w:space="0" w:sz="0" w:val="nil"/>
          <w:right w:space="0" w:sz="0" w:val="nil"/>
          <w:between w:space="0" w:sz="0" w:val="nil"/>
        </w:pBdr>
        <w:ind w:left="284" w:right="-574" w:hanging="284"/>
        <w:jc w:val="both"/>
        <w:rPr>
          <w:rFonts w:ascii="Arial" w:cs="Arial" w:eastAsia="Arial" w:hAnsi="Arial"/>
          <w:color w:val="00000a"/>
          <w:sz w:val="12"/>
          <w:szCs w:val="12"/>
        </w:rPr>
      </w:pPr>
      <w:r w:rsidDel="00000000" w:rsidR="00000000" w:rsidRPr="00000000">
        <w:rPr>
          <w:rStyle w:val="FootnoteReference"/>
          <w:vertAlign w:val="superscript"/>
        </w:rPr>
        <w:footnoteRef/>
      </w:r>
      <w:r w:rsidDel="00000000" w:rsidR="00000000" w:rsidRPr="00000000">
        <w:rPr>
          <w:rFonts w:ascii="Arial" w:cs="Arial" w:eastAsia="Arial" w:hAnsi="Arial"/>
          <w:color w:val="00000a"/>
          <w:sz w:val="12"/>
          <w:szCs w:val="12"/>
          <w:vertAlign w:val="superscript"/>
          <w:rtl w:val="0"/>
        </w:rPr>
        <w:t xml:space="preserve">()</w:t>
      </w:r>
      <w:r w:rsidDel="00000000" w:rsidR="00000000" w:rsidRPr="00000000">
        <w:rPr>
          <w:rFonts w:ascii="Arial" w:cs="Arial" w:eastAsia="Arial" w:hAnsi="Arial"/>
          <w:color w:val="00000a"/>
          <w:sz w:val="12"/>
          <w:szCs w:val="12"/>
          <w:rtl w:val="0"/>
        </w:rPr>
        <w:t xml:space="preserve"> </w:t>
        <w:tab/>
      </w:r>
      <w:r w:rsidDel="00000000" w:rsidR="00000000" w:rsidRPr="00000000">
        <w:rPr>
          <w:rFonts w:ascii="Arial" w:cs="Arial" w:eastAsia="Arial" w:hAnsi="Arial"/>
          <w:color w:val="000000"/>
          <w:sz w:val="12"/>
          <w:szCs w:val="12"/>
          <w:rtl w:val="0"/>
        </w:rPr>
        <w:t xml:space="preserve">Quale definita all'articolo 2 della decisione quadro 2008/841/GAI del Consiglio, del 24 ottobre 2008, relativa alla lotta contro la criminalità organizzata (GU L 300 dell'11.11.2008, pag. 42).</w:t>
      </w:r>
      <w:r w:rsidDel="00000000" w:rsidR="00000000" w:rsidRPr="00000000">
        <w:rPr>
          <w:rtl w:val="0"/>
        </w:rPr>
      </w:r>
    </w:p>
  </w:footnote>
  <w:footnote w:id="10">
    <w:p w:rsidR="00000000" w:rsidDel="00000000" w:rsidP="00000000" w:rsidRDefault="00000000" w:rsidRPr="00000000" w14:paraId="000002CD">
      <w:pPr>
        <w:pBdr>
          <w:top w:space="0" w:sz="0" w:val="nil"/>
          <w:left w:space="0" w:sz="0" w:val="nil"/>
          <w:bottom w:space="0" w:sz="0" w:val="nil"/>
          <w:right w:space="0" w:sz="0" w:val="nil"/>
          <w:between w:space="0" w:sz="0" w:val="nil"/>
        </w:pBdr>
        <w:ind w:left="284" w:right="-574" w:hanging="284"/>
        <w:jc w:val="both"/>
        <w:rPr>
          <w:rFonts w:ascii="Arial" w:cs="Arial" w:eastAsia="Arial" w:hAnsi="Arial"/>
          <w:color w:val="00000a"/>
          <w:sz w:val="12"/>
          <w:szCs w:val="12"/>
        </w:rPr>
      </w:pPr>
      <w:r w:rsidDel="00000000" w:rsidR="00000000" w:rsidRPr="00000000">
        <w:rPr>
          <w:rStyle w:val="FootnoteReference"/>
          <w:vertAlign w:val="superscript"/>
        </w:rPr>
        <w:footnoteRef/>
      </w:r>
      <w:r w:rsidDel="00000000" w:rsidR="00000000" w:rsidRPr="00000000">
        <w:rPr>
          <w:rFonts w:ascii="Arial" w:cs="Arial" w:eastAsia="Arial" w:hAnsi="Arial"/>
          <w:color w:val="00000a"/>
          <w:sz w:val="12"/>
          <w:szCs w:val="12"/>
          <w:vertAlign w:val="superscript"/>
          <w:rtl w:val="0"/>
        </w:rPr>
        <w:t xml:space="preserve">()  </w:t>
      </w:r>
      <w:r w:rsidDel="00000000" w:rsidR="00000000" w:rsidRPr="00000000">
        <w:rPr>
          <w:rFonts w:ascii="Arial" w:cs="Arial" w:eastAsia="Arial" w:hAnsi="Arial"/>
          <w:color w:val="00000a"/>
          <w:sz w:val="12"/>
          <w:szCs w:val="12"/>
          <w:rtl w:val="0"/>
        </w:rPr>
        <w:t xml:space="preserve"> </w:t>
        <w:tab/>
      </w:r>
      <w:r w:rsidDel="00000000" w:rsidR="00000000" w:rsidRPr="00000000">
        <w:rPr>
          <w:rFonts w:ascii="Arial" w:cs="Arial" w:eastAsia="Arial" w:hAnsi="Arial"/>
          <w:color w:val="000000"/>
          <w:sz w:val="12"/>
          <w:szCs w:val="12"/>
          <w:rtl w:val="0"/>
        </w:rPr>
        <w:t xml:space="preserve">Quale definita all'articolo 3 della convenzione relativa alla lotta contro la corruzione nella quale sono coinvolti funzionari delle Comunità europee o degli Stati membri dell'Unione europea (GU C 195 del 25.6.1997, pag. 1) e all'articolo 2, paragrafo 1, della decisione quadro 2003/568/GAI del Consiglio, del 22 luglio 2003, relativa alla lotta contro la corruzione nel settore privato (GU L 192 del 31.7.2003, pag. 54). Questo motivo di esclusione comprende la corruzione così come definita nel diritto nazionale dell'amministrazione aggiudicatrice (o ente aggiudicatore) o dell'operatore economico.</w:t>
      </w:r>
      <w:r w:rsidDel="00000000" w:rsidR="00000000" w:rsidRPr="00000000">
        <w:rPr>
          <w:rtl w:val="0"/>
        </w:rPr>
      </w:r>
    </w:p>
  </w:footnote>
  <w:footnote w:id="11">
    <w:p w:rsidR="00000000" w:rsidDel="00000000" w:rsidP="00000000" w:rsidRDefault="00000000" w:rsidRPr="00000000" w14:paraId="000002CE">
      <w:pPr>
        <w:pBdr>
          <w:top w:space="0" w:sz="0" w:val="nil"/>
          <w:left w:space="0" w:sz="0" w:val="nil"/>
          <w:bottom w:space="0" w:sz="0" w:val="nil"/>
          <w:right w:space="0" w:sz="0" w:val="nil"/>
          <w:between w:space="0" w:sz="0" w:val="nil"/>
        </w:pBdr>
        <w:ind w:left="284" w:right="-574" w:hanging="284"/>
        <w:jc w:val="both"/>
        <w:rPr>
          <w:rFonts w:ascii="Arial" w:cs="Arial" w:eastAsia="Arial" w:hAnsi="Arial"/>
          <w:color w:val="00000a"/>
          <w:sz w:val="12"/>
          <w:szCs w:val="12"/>
        </w:rPr>
      </w:pPr>
      <w:r w:rsidDel="00000000" w:rsidR="00000000" w:rsidRPr="00000000">
        <w:rPr>
          <w:rStyle w:val="FootnoteReference"/>
          <w:vertAlign w:val="superscript"/>
        </w:rPr>
        <w:footnoteRef/>
      </w:r>
      <w:r w:rsidDel="00000000" w:rsidR="00000000" w:rsidRPr="00000000">
        <w:rPr>
          <w:rFonts w:ascii="Arial" w:cs="Arial" w:eastAsia="Arial" w:hAnsi="Arial"/>
          <w:color w:val="00000a"/>
          <w:sz w:val="12"/>
          <w:szCs w:val="12"/>
          <w:vertAlign w:val="superscript"/>
          <w:rtl w:val="0"/>
        </w:rPr>
        <w:t xml:space="preserve">( )</w:t>
      </w:r>
      <w:r w:rsidDel="00000000" w:rsidR="00000000" w:rsidRPr="00000000">
        <w:rPr>
          <w:rFonts w:ascii="Arial" w:cs="Arial" w:eastAsia="Arial" w:hAnsi="Arial"/>
          <w:color w:val="00000a"/>
          <w:sz w:val="12"/>
          <w:szCs w:val="12"/>
          <w:rtl w:val="0"/>
        </w:rPr>
        <w:t xml:space="preserve">  </w:t>
        <w:tab/>
      </w:r>
      <w:r w:rsidDel="00000000" w:rsidR="00000000" w:rsidRPr="00000000">
        <w:rPr>
          <w:rFonts w:ascii="Arial" w:cs="Arial" w:eastAsia="Arial" w:hAnsi="Arial"/>
          <w:color w:val="000000"/>
          <w:sz w:val="12"/>
          <w:szCs w:val="12"/>
          <w:rtl w:val="0"/>
        </w:rPr>
        <w:t xml:space="preserve">Ai sensi dell'articolo 1 della convenzione relativa alla tutela degli interessi finanziari delle Comunità europee (GU C 316 del 27.11.1995, pag. 48).</w:t>
      </w:r>
      <w:r w:rsidDel="00000000" w:rsidR="00000000" w:rsidRPr="00000000">
        <w:rPr>
          <w:rtl w:val="0"/>
        </w:rPr>
      </w:r>
    </w:p>
  </w:footnote>
  <w:footnote w:id="12">
    <w:p w:rsidR="00000000" w:rsidDel="00000000" w:rsidP="00000000" w:rsidRDefault="00000000" w:rsidRPr="00000000" w14:paraId="000002CF">
      <w:pPr>
        <w:pBdr>
          <w:top w:space="0" w:sz="0" w:val="nil"/>
          <w:left w:space="0" w:sz="0" w:val="nil"/>
          <w:bottom w:space="0" w:sz="0" w:val="nil"/>
          <w:right w:space="0" w:sz="0" w:val="nil"/>
          <w:between w:space="0" w:sz="0" w:val="nil"/>
        </w:pBdr>
        <w:ind w:left="284" w:right="-574" w:hanging="284"/>
        <w:jc w:val="both"/>
        <w:rPr>
          <w:rFonts w:ascii="Arial" w:cs="Arial" w:eastAsia="Arial" w:hAnsi="Arial"/>
          <w:color w:val="00000a"/>
          <w:sz w:val="12"/>
          <w:szCs w:val="12"/>
        </w:rPr>
      </w:pPr>
      <w:r w:rsidDel="00000000" w:rsidR="00000000" w:rsidRPr="00000000">
        <w:rPr>
          <w:rStyle w:val="FootnoteReference"/>
          <w:vertAlign w:val="superscript"/>
        </w:rPr>
        <w:footnoteRef/>
      </w:r>
      <w:r w:rsidDel="00000000" w:rsidR="00000000" w:rsidRPr="00000000">
        <w:rPr>
          <w:rFonts w:ascii="Arial" w:cs="Arial" w:eastAsia="Arial" w:hAnsi="Arial"/>
          <w:color w:val="00000a"/>
          <w:sz w:val="12"/>
          <w:szCs w:val="12"/>
          <w:vertAlign w:val="superscript"/>
          <w:rtl w:val="0"/>
        </w:rPr>
        <w:t xml:space="preserve">()</w:t>
      </w:r>
      <w:r w:rsidDel="00000000" w:rsidR="00000000" w:rsidRPr="00000000">
        <w:rPr>
          <w:rFonts w:ascii="Arial" w:cs="Arial" w:eastAsia="Arial" w:hAnsi="Arial"/>
          <w:color w:val="00000a"/>
          <w:sz w:val="12"/>
          <w:szCs w:val="12"/>
          <w:rtl w:val="0"/>
        </w:rPr>
        <w:t xml:space="preserve"> </w:t>
        <w:tab/>
      </w:r>
      <w:r w:rsidDel="00000000" w:rsidR="00000000" w:rsidRPr="00000000">
        <w:rPr>
          <w:rFonts w:ascii="Arial" w:cs="Arial" w:eastAsia="Arial" w:hAnsi="Arial"/>
          <w:color w:val="000000"/>
          <w:sz w:val="12"/>
          <w:szCs w:val="12"/>
          <w:rtl w:val="0"/>
        </w:rPr>
        <w:t xml:space="preserve">Quali definiti agli articoli 1 e 3 della decisione quadro del Consiglio, del 13 giugno 2002, sulla lotta contro il terrorismo (GU L 164 del 22.6.2002, pag. 3). Questo motivo di esclusione comprende anche l'istigazione, il concorso, il tentativo di commettere uno di tali reati, come indicato all'articolo 4 di detta decisione quadro.</w:t>
      </w:r>
      <w:r w:rsidDel="00000000" w:rsidR="00000000" w:rsidRPr="00000000">
        <w:rPr>
          <w:rtl w:val="0"/>
        </w:rPr>
      </w:r>
    </w:p>
  </w:footnote>
  <w:footnote w:id="13">
    <w:p w:rsidR="00000000" w:rsidDel="00000000" w:rsidP="00000000" w:rsidRDefault="00000000" w:rsidRPr="00000000" w14:paraId="000002D0">
      <w:pPr>
        <w:pBdr>
          <w:top w:space="0" w:sz="0" w:val="nil"/>
          <w:left w:space="0" w:sz="0" w:val="nil"/>
          <w:bottom w:space="0" w:sz="0" w:val="nil"/>
          <w:right w:space="0" w:sz="0" w:val="nil"/>
          <w:between w:space="0" w:sz="0" w:val="nil"/>
        </w:pBdr>
        <w:tabs>
          <w:tab w:val="left" w:leader="none" w:pos="284"/>
        </w:tabs>
        <w:ind w:left="284" w:right="-574" w:hanging="284"/>
        <w:jc w:val="both"/>
        <w:rPr>
          <w:rFonts w:ascii="Arial" w:cs="Arial" w:eastAsia="Arial" w:hAnsi="Arial"/>
          <w:color w:val="00000a"/>
          <w:sz w:val="12"/>
          <w:szCs w:val="12"/>
        </w:rPr>
      </w:pPr>
      <w:r w:rsidDel="00000000" w:rsidR="00000000" w:rsidRPr="00000000">
        <w:rPr>
          <w:rStyle w:val="FootnoteReference"/>
          <w:vertAlign w:val="superscript"/>
        </w:rPr>
        <w:footnoteRef/>
      </w:r>
      <w:r w:rsidDel="00000000" w:rsidR="00000000" w:rsidRPr="00000000">
        <w:rPr>
          <w:rFonts w:ascii="Arial" w:cs="Arial" w:eastAsia="Arial" w:hAnsi="Arial"/>
          <w:color w:val="00000a"/>
          <w:sz w:val="12"/>
          <w:szCs w:val="12"/>
          <w:vertAlign w:val="superscript"/>
          <w:rtl w:val="0"/>
        </w:rPr>
        <w:t xml:space="preserve">()</w:t>
      </w:r>
      <w:r w:rsidDel="00000000" w:rsidR="00000000" w:rsidRPr="00000000">
        <w:rPr>
          <w:rFonts w:ascii="Arial" w:cs="Arial" w:eastAsia="Arial" w:hAnsi="Arial"/>
          <w:color w:val="00000a"/>
          <w:sz w:val="12"/>
          <w:szCs w:val="12"/>
          <w:rtl w:val="0"/>
        </w:rPr>
        <w:t xml:space="preserve"> </w:t>
        <w:tab/>
      </w:r>
      <w:r w:rsidDel="00000000" w:rsidR="00000000" w:rsidRPr="00000000">
        <w:rPr>
          <w:rFonts w:ascii="Arial" w:cs="Arial" w:eastAsia="Arial" w:hAnsi="Arial"/>
          <w:color w:val="000000"/>
          <w:sz w:val="12"/>
          <w:szCs w:val="12"/>
          <w:rtl w:val="0"/>
        </w:rPr>
        <w:t xml:space="preserve">Quali definiti all'articolo 1 della direttiva 2005/60/CE del Parlamento europeo e del Consiglio, del 26 ottobre 2005, relativa alla prevenzione dell'uso del sistema finanziario a scopo di riciclaggio dei proventi di attività criminose e di finanziamento del terrorismo </w:t>
      </w:r>
      <w:r w:rsidDel="00000000" w:rsidR="00000000" w:rsidRPr="00000000">
        <w:rPr>
          <w:rFonts w:ascii="Arial" w:cs="Arial" w:eastAsia="Arial" w:hAnsi="Arial"/>
          <w:i w:val="1"/>
          <w:color w:val="000000"/>
          <w:sz w:val="12"/>
          <w:szCs w:val="12"/>
          <w:rtl w:val="0"/>
        </w:rPr>
        <w:t xml:space="preserve">(GU L 309 del 25.11.2005, pag. 15).</w:t>
      </w:r>
      <w:r w:rsidDel="00000000" w:rsidR="00000000" w:rsidRPr="00000000">
        <w:rPr>
          <w:rtl w:val="0"/>
        </w:rPr>
      </w:r>
    </w:p>
  </w:footnote>
  <w:footnote w:id="14">
    <w:p w:rsidR="00000000" w:rsidDel="00000000" w:rsidP="00000000" w:rsidRDefault="00000000" w:rsidRPr="00000000" w14:paraId="000002D1">
      <w:pPr>
        <w:pBdr>
          <w:top w:space="0" w:sz="0" w:val="nil"/>
          <w:left w:space="0" w:sz="0" w:val="nil"/>
          <w:bottom w:space="0" w:sz="0" w:val="nil"/>
          <w:right w:space="0" w:sz="0" w:val="nil"/>
          <w:between w:space="0" w:sz="0" w:val="nil"/>
        </w:pBdr>
        <w:ind w:left="284" w:right="-574" w:hanging="284"/>
        <w:jc w:val="both"/>
        <w:rPr>
          <w:rFonts w:ascii="Arial" w:cs="Arial" w:eastAsia="Arial" w:hAnsi="Arial"/>
          <w:color w:val="00000a"/>
          <w:sz w:val="12"/>
          <w:szCs w:val="12"/>
        </w:rPr>
      </w:pPr>
      <w:r w:rsidDel="00000000" w:rsidR="00000000" w:rsidRPr="00000000">
        <w:rPr>
          <w:rStyle w:val="FootnoteReference"/>
          <w:vertAlign w:val="superscript"/>
        </w:rPr>
        <w:footnoteRef/>
      </w:r>
      <w:r w:rsidDel="00000000" w:rsidR="00000000" w:rsidRPr="00000000">
        <w:rPr>
          <w:rFonts w:ascii="Arial" w:cs="Arial" w:eastAsia="Arial" w:hAnsi="Arial"/>
          <w:color w:val="00000a"/>
          <w:sz w:val="12"/>
          <w:szCs w:val="12"/>
          <w:vertAlign w:val="superscript"/>
          <w:rtl w:val="0"/>
        </w:rPr>
        <w:t xml:space="preserve">()</w:t>
      </w:r>
      <w:r w:rsidDel="00000000" w:rsidR="00000000" w:rsidRPr="00000000">
        <w:rPr>
          <w:rFonts w:ascii="Arial" w:cs="Arial" w:eastAsia="Arial" w:hAnsi="Arial"/>
          <w:color w:val="00000a"/>
          <w:sz w:val="12"/>
          <w:szCs w:val="12"/>
          <w:rtl w:val="0"/>
        </w:rPr>
        <w:t xml:space="preserve">  </w:t>
        <w:tab/>
      </w:r>
      <w:r w:rsidDel="00000000" w:rsidR="00000000" w:rsidRPr="00000000">
        <w:rPr>
          <w:rFonts w:ascii="Arial" w:cs="Arial" w:eastAsia="Arial" w:hAnsi="Arial"/>
          <w:i w:val="1"/>
          <w:color w:val="00000a"/>
          <w:sz w:val="12"/>
          <w:szCs w:val="12"/>
          <w:rtl w:val="0"/>
        </w:rPr>
        <w:t xml:space="preserve">Q</w:t>
      </w:r>
      <w:r w:rsidDel="00000000" w:rsidR="00000000" w:rsidRPr="00000000">
        <w:rPr>
          <w:rFonts w:ascii="Arial" w:cs="Arial" w:eastAsia="Arial" w:hAnsi="Arial"/>
          <w:color w:val="000000"/>
          <w:sz w:val="12"/>
          <w:szCs w:val="12"/>
          <w:rtl w:val="0"/>
        </w:rPr>
        <w:t xml:space="preserve">uali definiti all'articolo 2 della direttiva 2011/36/UE del Parlamento europeo e del Consiglio, del 5 aprile 2011, concernente la prevenzione e la repressione della tratta di esseri umani e la protezione delle vittime, e che sostituisce la decisione quadro del Consiglio 2002/629/GAI (GU L 101 del 15.4.2011, pag. 1).</w:t>
      </w:r>
      <w:r w:rsidDel="00000000" w:rsidR="00000000" w:rsidRPr="00000000">
        <w:rPr>
          <w:rtl w:val="0"/>
        </w:rPr>
      </w:r>
    </w:p>
  </w:footnote>
  <w:footnote w:id="15">
    <w:p w:rsidR="00000000" w:rsidDel="00000000" w:rsidP="00000000" w:rsidRDefault="00000000" w:rsidRPr="00000000" w14:paraId="000002D2">
      <w:pPr>
        <w:pBdr>
          <w:top w:space="0" w:sz="0" w:val="nil"/>
          <w:left w:space="0" w:sz="0" w:val="nil"/>
          <w:bottom w:space="0" w:sz="0" w:val="nil"/>
          <w:right w:space="0" w:sz="0" w:val="nil"/>
          <w:between w:space="0" w:sz="0" w:val="nil"/>
        </w:pBdr>
        <w:ind w:left="284" w:right="-574" w:hanging="284"/>
        <w:jc w:val="both"/>
        <w:rPr>
          <w:rFonts w:ascii="Arial" w:cs="Arial" w:eastAsia="Arial" w:hAnsi="Arial"/>
          <w:color w:val="00000a"/>
          <w:sz w:val="12"/>
          <w:szCs w:val="12"/>
        </w:rPr>
      </w:pPr>
      <w:r w:rsidDel="00000000" w:rsidR="00000000" w:rsidRPr="00000000">
        <w:rPr>
          <w:rStyle w:val="FootnoteReference"/>
          <w:vertAlign w:val="superscript"/>
        </w:rPr>
        <w:footnoteRef/>
      </w:r>
      <w:r w:rsidDel="00000000" w:rsidR="00000000" w:rsidRPr="00000000">
        <w:rPr>
          <w:rFonts w:ascii="Arial" w:cs="Arial" w:eastAsia="Arial" w:hAnsi="Arial"/>
          <w:color w:val="00000a"/>
          <w:sz w:val="12"/>
          <w:szCs w:val="12"/>
          <w:vertAlign w:val="superscript"/>
          <w:rtl w:val="0"/>
        </w:rPr>
        <w:t xml:space="preserve">()</w:t>
        <w:tab/>
      </w:r>
      <w:r w:rsidDel="00000000" w:rsidR="00000000" w:rsidRPr="00000000">
        <w:rPr>
          <w:rFonts w:ascii="Arial" w:cs="Arial" w:eastAsia="Arial" w:hAnsi="Arial"/>
          <w:color w:val="00000a"/>
          <w:sz w:val="12"/>
          <w:szCs w:val="12"/>
          <w:rtl w:val="0"/>
        </w:rPr>
        <w:t xml:space="preserve">Ripetere tante volte quanto necessario.</w:t>
      </w:r>
    </w:p>
  </w:footnote>
  <w:footnote w:id="16">
    <w:p w:rsidR="00000000" w:rsidDel="00000000" w:rsidP="00000000" w:rsidRDefault="00000000" w:rsidRPr="00000000" w14:paraId="000002D3">
      <w:pPr>
        <w:pBdr>
          <w:top w:space="0" w:sz="0" w:val="nil"/>
          <w:left w:space="0" w:sz="0" w:val="nil"/>
          <w:bottom w:space="0" w:sz="0" w:val="nil"/>
          <w:right w:space="0" w:sz="0" w:val="nil"/>
          <w:between w:space="0" w:sz="0" w:val="nil"/>
        </w:pBdr>
        <w:tabs>
          <w:tab w:val="left" w:leader="none" w:pos="284"/>
        </w:tabs>
        <w:ind w:right="-574"/>
        <w:jc w:val="both"/>
        <w:rPr>
          <w:rFonts w:ascii="Arial" w:cs="Arial" w:eastAsia="Arial" w:hAnsi="Arial"/>
          <w:color w:val="00000a"/>
          <w:sz w:val="12"/>
          <w:szCs w:val="12"/>
        </w:rPr>
      </w:pPr>
      <w:r w:rsidDel="00000000" w:rsidR="00000000" w:rsidRPr="00000000">
        <w:rPr>
          <w:rStyle w:val="FootnoteReference"/>
          <w:vertAlign w:val="superscript"/>
        </w:rPr>
        <w:footnoteRef/>
      </w:r>
      <w:r w:rsidDel="00000000" w:rsidR="00000000" w:rsidRPr="00000000">
        <w:rPr>
          <w:rFonts w:ascii="Arial" w:cs="Arial" w:eastAsia="Arial" w:hAnsi="Arial"/>
          <w:color w:val="00000a"/>
          <w:sz w:val="12"/>
          <w:szCs w:val="12"/>
          <w:vertAlign w:val="superscript"/>
          <w:rtl w:val="0"/>
        </w:rPr>
        <w:t xml:space="preserve">()</w:t>
      </w:r>
      <w:r w:rsidDel="00000000" w:rsidR="00000000" w:rsidRPr="00000000">
        <w:rPr>
          <w:rFonts w:ascii="Arial" w:cs="Arial" w:eastAsia="Arial" w:hAnsi="Arial"/>
          <w:color w:val="00000a"/>
          <w:sz w:val="12"/>
          <w:szCs w:val="12"/>
          <w:rtl w:val="0"/>
        </w:rPr>
        <w:t xml:space="preserve"> </w:t>
        <w:tab/>
        <w:t xml:space="preserve">Ripetere tante volte quanto necessario.</w:t>
      </w:r>
    </w:p>
  </w:footnote>
  <w:footnote w:id="17">
    <w:p w:rsidR="00000000" w:rsidDel="00000000" w:rsidP="00000000" w:rsidRDefault="00000000" w:rsidRPr="00000000" w14:paraId="000002D4">
      <w:pPr>
        <w:pBdr>
          <w:top w:space="0" w:sz="0" w:val="nil"/>
          <w:left w:space="0" w:sz="0" w:val="nil"/>
          <w:bottom w:space="0" w:sz="0" w:val="nil"/>
          <w:right w:space="0" w:sz="0" w:val="nil"/>
          <w:between w:space="0" w:sz="0" w:val="nil"/>
        </w:pBdr>
        <w:tabs>
          <w:tab w:val="left" w:leader="none" w:pos="284"/>
        </w:tabs>
        <w:spacing w:after="120" w:before="120" w:lineRule="auto"/>
        <w:rPr>
          <w:color w:val="00000a"/>
          <w:sz w:val="12"/>
          <w:szCs w:val="12"/>
        </w:rPr>
      </w:pPr>
      <w:r w:rsidDel="00000000" w:rsidR="00000000" w:rsidRPr="00000000">
        <w:rPr>
          <w:rStyle w:val="FootnoteReference"/>
          <w:vertAlign w:val="superscript"/>
        </w:rPr>
        <w:footnoteRef/>
      </w:r>
      <w:r w:rsidDel="00000000" w:rsidR="00000000" w:rsidRPr="00000000">
        <w:rPr>
          <w:rFonts w:ascii="Arial" w:cs="Arial" w:eastAsia="Arial" w:hAnsi="Arial"/>
          <w:color w:val="000000"/>
          <w:sz w:val="12"/>
          <w:szCs w:val="12"/>
          <w:vertAlign w:val="superscript"/>
          <w:rtl w:val="0"/>
        </w:rPr>
        <w:t xml:space="preserve">()</w:t>
      </w:r>
      <w:r w:rsidDel="00000000" w:rsidR="00000000" w:rsidRPr="00000000">
        <w:rPr>
          <w:rFonts w:ascii="Arial" w:cs="Arial" w:eastAsia="Arial" w:hAnsi="Arial"/>
          <w:color w:val="000000"/>
          <w:sz w:val="12"/>
          <w:szCs w:val="12"/>
          <w:rtl w:val="0"/>
        </w:rPr>
        <w:tab/>
        <w:t xml:space="preserve">In conformità alle disposizioni nazionali di attuazione dell'articolo 57, paragrafo 6, della direttiva 2014/24/UE.</w:t>
      </w:r>
      <w:r w:rsidDel="00000000" w:rsidR="00000000" w:rsidRPr="00000000">
        <w:rPr>
          <w:rtl w:val="0"/>
        </w:rPr>
      </w:r>
    </w:p>
  </w:footnote>
  <w:footnote w:id="18">
    <w:p w:rsidR="00000000" w:rsidDel="00000000" w:rsidP="00000000" w:rsidRDefault="00000000" w:rsidRPr="00000000" w14:paraId="000002D5">
      <w:pPr>
        <w:pBdr>
          <w:top w:space="0" w:sz="0" w:val="nil"/>
          <w:left w:space="0" w:sz="0" w:val="nil"/>
          <w:bottom w:space="0" w:sz="0" w:val="nil"/>
          <w:right w:space="0" w:sz="0" w:val="nil"/>
          <w:between w:space="0" w:sz="0" w:val="nil"/>
        </w:pBdr>
        <w:ind w:left="284" w:hanging="284"/>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w:t>
      </w:r>
      <w:r w:rsidDel="00000000" w:rsidR="00000000" w:rsidRPr="00000000">
        <w:rPr>
          <w:color w:val="00000a"/>
          <w:sz w:val="12"/>
          <w:szCs w:val="12"/>
          <w:rtl w:val="0"/>
        </w:rPr>
        <w:t xml:space="preserve">  </w:t>
        <w:tab/>
      </w:r>
      <w:r w:rsidDel="00000000" w:rsidR="00000000" w:rsidRPr="00000000">
        <w:rPr>
          <w:rFonts w:ascii="Arial" w:cs="Arial" w:eastAsia="Arial" w:hAnsi="Arial"/>
          <w:color w:val="00000a"/>
          <w:sz w:val="12"/>
          <w:szCs w:val="12"/>
          <w:rtl w:val="0"/>
        </w:rPr>
        <w:t xml:space="preserve">Ripetere tante volte quanto necessario.</w:t>
      </w:r>
      <w:r w:rsidDel="00000000" w:rsidR="00000000" w:rsidRPr="00000000">
        <w:rPr>
          <w:rtl w:val="0"/>
        </w:rPr>
      </w:r>
    </w:p>
  </w:footnote>
  <w:footnote w:id="19">
    <w:p w:rsidR="00000000" w:rsidDel="00000000" w:rsidP="00000000" w:rsidRDefault="00000000" w:rsidRPr="00000000" w14:paraId="000002D6">
      <w:pPr>
        <w:pBdr>
          <w:top w:space="0" w:sz="0" w:val="nil"/>
          <w:left w:space="0" w:sz="0" w:val="nil"/>
          <w:bottom w:space="0" w:sz="0" w:val="nil"/>
          <w:right w:space="0" w:sz="0" w:val="nil"/>
          <w:between w:space="0" w:sz="0" w:val="nil"/>
        </w:pBdr>
        <w:tabs>
          <w:tab w:val="left" w:leader="none" w:pos="284"/>
        </w:tabs>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w:t>
      </w:r>
      <w:r w:rsidDel="00000000" w:rsidR="00000000" w:rsidRPr="00000000">
        <w:rPr>
          <w:color w:val="00000a"/>
          <w:sz w:val="12"/>
          <w:szCs w:val="12"/>
          <w:rtl w:val="0"/>
        </w:rPr>
        <w:tab/>
      </w:r>
      <w:r w:rsidDel="00000000" w:rsidR="00000000" w:rsidRPr="00000000">
        <w:rPr>
          <w:rFonts w:ascii="Arial" w:cs="Arial" w:eastAsia="Arial" w:hAnsi="Arial"/>
          <w:color w:val="00000a"/>
          <w:sz w:val="12"/>
          <w:szCs w:val="12"/>
          <w:rtl w:val="0"/>
        </w:rPr>
        <w:t xml:space="preserve">Cfr. articolo 57, paragrafo 4, della direttiva 2014/24/UE.</w:t>
      </w:r>
      <w:r w:rsidDel="00000000" w:rsidR="00000000" w:rsidRPr="00000000">
        <w:rPr>
          <w:rtl w:val="0"/>
        </w:rPr>
      </w:r>
    </w:p>
  </w:footnote>
  <w:footnote w:id="20">
    <w:p w:rsidR="00000000" w:rsidDel="00000000" w:rsidP="00000000" w:rsidRDefault="00000000" w:rsidRPr="00000000" w14:paraId="000002D7">
      <w:pPr>
        <w:pBdr>
          <w:top w:space="0" w:sz="0" w:val="nil"/>
          <w:left w:space="0" w:sz="0" w:val="nil"/>
          <w:bottom w:space="0" w:sz="0" w:val="nil"/>
          <w:right w:space="0" w:sz="0" w:val="nil"/>
          <w:between w:space="0" w:sz="0" w:val="nil"/>
        </w:pBdr>
        <w:tabs>
          <w:tab w:val="left" w:leader="none" w:pos="284"/>
        </w:tabs>
        <w:ind w:left="284" w:hanging="284"/>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w:t>
      </w:r>
      <w:r w:rsidDel="00000000" w:rsidR="00000000" w:rsidRPr="00000000">
        <w:rPr>
          <w:color w:val="00000a"/>
          <w:sz w:val="12"/>
          <w:szCs w:val="12"/>
          <w:rtl w:val="0"/>
        </w:rPr>
        <w:tab/>
      </w:r>
      <w:r w:rsidDel="00000000" w:rsidR="00000000" w:rsidRPr="00000000">
        <w:rPr>
          <w:rFonts w:ascii="Arial" w:cs="Arial" w:eastAsia="Arial" w:hAnsi="Arial"/>
          <w:color w:val="00000a"/>
          <w:sz w:val="12"/>
          <w:szCs w:val="12"/>
          <w:rtl w:val="0"/>
        </w:rPr>
        <w:t xml:space="preserve">Così come stabiliti ai fini del presente appalto dalla normativa nazionale, dall'avviso o bando pertinente o dai documenti di gara ovvero dall'articolo 18, paragrafo 2, della direttiva 2014/24/UE.</w:t>
      </w:r>
      <w:r w:rsidDel="00000000" w:rsidR="00000000" w:rsidRPr="00000000">
        <w:rPr>
          <w:rtl w:val="0"/>
        </w:rPr>
      </w:r>
    </w:p>
  </w:footnote>
  <w:footnote w:id="21">
    <w:p w:rsidR="00000000" w:rsidDel="00000000" w:rsidP="00000000" w:rsidRDefault="00000000" w:rsidRPr="00000000" w14:paraId="000002D8">
      <w:pPr>
        <w:pBdr>
          <w:top w:space="0" w:sz="0" w:val="nil"/>
          <w:left w:space="0" w:sz="0" w:val="nil"/>
          <w:bottom w:space="0" w:sz="0" w:val="nil"/>
          <w:right w:space="0" w:sz="0" w:val="nil"/>
          <w:between w:space="0" w:sz="0" w:val="nil"/>
        </w:pBdr>
        <w:ind w:left="284" w:hanging="284"/>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w:t>
      </w:r>
      <w:r w:rsidDel="00000000" w:rsidR="00000000" w:rsidRPr="00000000">
        <w:rPr>
          <w:color w:val="00000a"/>
          <w:sz w:val="12"/>
          <w:szCs w:val="12"/>
          <w:rtl w:val="0"/>
        </w:rPr>
        <w:t xml:space="preserve"> </w:t>
        <w:tab/>
      </w:r>
      <w:r w:rsidDel="00000000" w:rsidR="00000000" w:rsidRPr="00000000">
        <w:rPr>
          <w:rFonts w:ascii="Arial" w:cs="Arial" w:eastAsia="Arial" w:hAnsi="Arial"/>
          <w:color w:val="00000a"/>
          <w:sz w:val="12"/>
          <w:szCs w:val="12"/>
          <w:rtl w:val="0"/>
        </w:rPr>
        <w:t xml:space="preserve">Cfr., ove applicabile, il diritto nazionale, l'avviso o bando pertinente o i documenti di gara.</w:t>
      </w:r>
      <w:r w:rsidDel="00000000" w:rsidR="00000000" w:rsidRPr="00000000">
        <w:rPr>
          <w:rtl w:val="0"/>
        </w:rPr>
      </w:r>
    </w:p>
  </w:footnote>
  <w:footnote w:id="22">
    <w:p w:rsidR="00000000" w:rsidDel="00000000" w:rsidP="00000000" w:rsidRDefault="00000000" w:rsidRPr="00000000" w14:paraId="000002D9">
      <w:pPr>
        <w:pBdr>
          <w:top w:space="0" w:sz="0" w:val="nil"/>
          <w:left w:space="0" w:sz="0" w:val="nil"/>
          <w:bottom w:space="0" w:sz="0" w:val="nil"/>
          <w:right w:space="0" w:sz="0" w:val="nil"/>
          <w:between w:space="0" w:sz="0" w:val="nil"/>
        </w:pBdr>
        <w:tabs>
          <w:tab w:val="left" w:leader="none" w:pos="284"/>
        </w:tabs>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w:t>
        <w:tab/>
      </w:r>
      <w:r w:rsidDel="00000000" w:rsidR="00000000" w:rsidRPr="00000000">
        <w:rPr>
          <w:rFonts w:ascii="Arial" w:cs="Arial" w:eastAsia="Arial" w:hAnsi="Arial"/>
          <w:b w:val="1"/>
          <w:color w:val="00000a"/>
          <w:sz w:val="12"/>
          <w:szCs w:val="12"/>
          <w:rtl w:val="0"/>
        </w:rPr>
        <w:t xml:space="preserve">Come indicato nel diritto nazionale, nell'avviso o bando pertinente o nei documenti di gara.</w:t>
      </w:r>
      <w:r w:rsidDel="00000000" w:rsidR="00000000" w:rsidRPr="00000000">
        <w:rPr>
          <w:rtl w:val="0"/>
        </w:rPr>
      </w:r>
    </w:p>
  </w:footnote>
  <w:footnote w:id="23">
    <w:p w:rsidR="00000000" w:rsidDel="00000000" w:rsidP="00000000" w:rsidRDefault="00000000" w:rsidRPr="00000000" w14:paraId="000002DA">
      <w:pPr>
        <w:pBdr>
          <w:top w:space="0" w:sz="0" w:val="nil"/>
          <w:left w:space="0" w:sz="0" w:val="nil"/>
          <w:bottom w:space="0" w:sz="0" w:val="nil"/>
          <w:right w:space="0" w:sz="0" w:val="nil"/>
          <w:between w:space="0" w:sz="0" w:val="nil"/>
        </w:pBdr>
        <w:spacing w:after="120" w:before="120" w:lineRule="auto"/>
        <w:rPr>
          <w:color w:val="00000a"/>
          <w:sz w:val="14"/>
          <w:szCs w:val="14"/>
        </w:rPr>
      </w:pPr>
      <w:r w:rsidDel="00000000" w:rsidR="00000000" w:rsidRPr="00000000">
        <w:rPr>
          <w:rStyle w:val="FootnoteReference"/>
          <w:vertAlign w:val="superscript"/>
        </w:rPr>
        <w:footnoteRef/>
      </w:r>
      <w:r w:rsidDel="00000000" w:rsidR="00000000" w:rsidRPr="00000000">
        <w:rPr>
          <w:color w:val="00000a"/>
          <w:sz w:val="14"/>
          <w:szCs w:val="14"/>
          <w:rtl w:val="0"/>
        </w:rPr>
        <w:t xml:space="preserve">() </w:t>
      </w:r>
      <w:r w:rsidDel="00000000" w:rsidR="00000000" w:rsidRPr="00000000">
        <w:rPr>
          <w:rFonts w:ascii="Arial" w:cs="Arial" w:eastAsia="Arial" w:hAnsi="Arial"/>
          <w:color w:val="00000a"/>
          <w:sz w:val="14"/>
          <w:szCs w:val="14"/>
          <w:rtl w:val="0"/>
        </w:rPr>
        <w:t xml:space="preserve">Ripetere tante volte quanto necessario.</w:t>
      </w:r>
      <w:r w:rsidDel="00000000" w:rsidR="00000000" w:rsidRPr="00000000">
        <w:rPr>
          <w:rtl w:val="0"/>
        </w:rPr>
      </w:r>
    </w:p>
  </w:footnote>
  <w:footnote w:id="24">
    <w:p w:rsidR="00000000" w:rsidDel="00000000" w:rsidP="00000000" w:rsidRDefault="00000000" w:rsidRPr="00000000" w14:paraId="000002DB">
      <w:pPr>
        <w:pBdr>
          <w:top w:space="0" w:sz="0" w:val="nil"/>
          <w:left w:space="0" w:sz="0" w:val="nil"/>
          <w:bottom w:space="0" w:sz="0" w:val="nil"/>
          <w:right w:space="0" w:sz="0" w:val="nil"/>
          <w:between w:space="0" w:sz="0" w:val="nil"/>
        </w:pBdr>
        <w:spacing w:after="120" w:before="120" w:lineRule="auto"/>
        <w:ind w:left="284" w:hanging="284"/>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 </w:t>
      </w:r>
      <w:r w:rsidDel="00000000" w:rsidR="00000000" w:rsidRPr="00000000">
        <w:rPr>
          <w:color w:val="00000a"/>
          <w:sz w:val="12"/>
          <w:szCs w:val="12"/>
          <w:rtl w:val="0"/>
        </w:rPr>
        <w:t xml:space="preserve"> </w:t>
        <w:tab/>
      </w:r>
      <w:r w:rsidDel="00000000" w:rsidR="00000000" w:rsidRPr="00000000">
        <w:rPr>
          <w:rFonts w:ascii="Arial" w:cs="Arial" w:eastAsia="Arial" w:hAnsi="Arial"/>
          <w:color w:val="00000a"/>
          <w:sz w:val="12"/>
          <w:szCs w:val="12"/>
          <w:rtl w:val="0"/>
        </w:rPr>
        <w:t xml:space="preserve">Conformemente all'elenco dell'allegato XI della direttiva 2014/24/UE; </w:t>
      </w:r>
      <w:r w:rsidDel="00000000" w:rsidR="00000000" w:rsidRPr="00000000">
        <w:rPr>
          <w:rFonts w:ascii="Arial" w:cs="Arial" w:eastAsia="Arial" w:hAnsi="Arial"/>
          <w:b w:val="1"/>
          <w:color w:val="00000a"/>
          <w:sz w:val="12"/>
          <w:szCs w:val="12"/>
          <w:rtl w:val="0"/>
        </w:rPr>
        <w:t xml:space="preserve">gli operatori economici di taluni Stati membri potrebbero dover soddisfare altri requisiti previsti nello stesso allegato.</w:t>
      </w:r>
      <w:r w:rsidDel="00000000" w:rsidR="00000000" w:rsidRPr="00000000">
        <w:rPr>
          <w:rtl w:val="0"/>
        </w:rPr>
      </w:r>
    </w:p>
  </w:footnote>
  <w:footnote w:id="25">
    <w:p w:rsidR="00000000" w:rsidDel="00000000" w:rsidP="00000000" w:rsidRDefault="00000000" w:rsidRPr="00000000" w14:paraId="000002DC">
      <w:pPr>
        <w:pBdr>
          <w:top w:space="0" w:sz="0" w:val="nil"/>
          <w:left w:space="0" w:sz="0" w:val="nil"/>
          <w:bottom w:space="0" w:sz="0" w:val="nil"/>
          <w:right w:space="0" w:sz="0" w:val="nil"/>
          <w:between w:space="0" w:sz="0" w:val="nil"/>
        </w:pBdr>
        <w:tabs>
          <w:tab w:val="left" w:leader="none" w:pos="284"/>
        </w:tabs>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w:t>
      </w:r>
      <w:r w:rsidDel="00000000" w:rsidR="00000000" w:rsidRPr="00000000">
        <w:rPr>
          <w:color w:val="00000a"/>
          <w:sz w:val="12"/>
          <w:szCs w:val="12"/>
          <w:rtl w:val="0"/>
        </w:rPr>
        <w:t xml:space="preserve"> </w:t>
        <w:tab/>
      </w:r>
      <w:r w:rsidDel="00000000" w:rsidR="00000000" w:rsidRPr="00000000">
        <w:rPr>
          <w:rFonts w:ascii="Arial" w:cs="Arial" w:eastAsia="Arial" w:hAnsi="Arial"/>
          <w:color w:val="00000a"/>
          <w:sz w:val="12"/>
          <w:szCs w:val="12"/>
          <w:rtl w:val="0"/>
        </w:rPr>
        <w:t xml:space="preserve">Solo se consentito dall'avviso o bando pertinente o dai documenti di gara.</w:t>
      </w:r>
      <w:r w:rsidDel="00000000" w:rsidR="00000000" w:rsidRPr="00000000">
        <w:rPr>
          <w:rtl w:val="0"/>
        </w:rPr>
      </w:r>
    </w:p>
  </w:footnote>
  <w:footnote w:id="26">
    <w:p w:rsidR="00000000" w:rsidDel="00000000" w:rsidP="00000000" w:rsidRDefault="00000000" w:rsidRPr="00000000" w14:paraId="000002DD">
      <w:pPr>
        <w:pBdr>
          <w:top w:space="0" w:sz="0" w:val="nil"/>
          <w:left w:space="0" w:sz="0" w:val="nil"/>
          <w:bottom w:space="0" w:sz="0" w:val="nil"/>
          <w:right w:space="0" w:sz="0" w:val="nil"/>
          <w:between w:space="0" w:sz="0" w:val="nil"/>
        </w:pBdr>
        <w:tabs>
          <w:tab w:val="left" w:leader="none" w:pos="284"/>
        </w:tabs>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w:t>
        <w:tab/>
      </w:r>
      <w:r w:rsidDel="00000000" w:rsidR="00000000" w:rsidRPr="00000000">
        <w:rPr>
          <w:rFonts w:ascii="Arial" w:cs="Arial" w:eastAsia="Arial" w:hAnsi="Arial"/>
          <w:color w:val="00000a"/>
          <w:sz w:val="12"/>
          <w:szCs w:val="12"/>
          <w:rtl w:val="0"/>
        </w:rPr>
        <w:t xml:space="preserve">Solo se consentito dall'avviso o bando pertinente o dai documenti di gara.</w:t>
      </w:r>
      <w:r w:rsidDel="00000000" w:rsidR="00000000" w:rsidRPr="00000000">
        <w:rPr>
          <w:rtl w:val="0"/>
        </w:rPr>
      </w:r>
    </w:p>
  </w:footnote>
  <w:footnote w:id="27">
    <w:p w:rsidR="00000000" w:rsidDel="00000000" w:rsidP="00000000" w:rsidRDefault="00000000" w:rsidRPr="00000000" w14:paraId="000002DE">
      <w:pPr>
        <w:pBdr>
          <w:top w:space="0" w:sz="0" w:val="nil"/>
          <w:left w:space="0" w:sz="0" w:val="nil"/>
          <w:bottom w:space="0" w:sz="0" w:val="nil"/>
          <w:right w:space="0" w:sz="0" w:val="nil"/>
          <w:between w:space="0" w:sz="0" w:val="nil"/>
        </w:pBdr>
        <w:tabs>
          <w:tab w:val="left" w:leader="none" w:pos="284"/>
        </w:tabs>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w:t>
      </w:r>
      <w:r w:rsidDel="00000000" w:rsidR="00000000" w:rsidRPr="00000000">
        <w:rPr>
          <w:color w:val="00000a"/>
          <w:sz w:val="12"/>
          <w:szCs w:val="12"/>
          <w:rtl w:val="0"/>
        </w:rPr>
        <w:t xml:space="preserve"> </w:t>
        <w:tab/>
      </w:r>
      <w:r w:rsidDel="00000000" w:rsidR="00000000" w:rsidRPr="00000000">
        <w:rPr>
          <w:rFonts w:ascii="Arial" w:cs="Arial" w:eastAsia="Arial" w:hAnsi="Arial"/>
          <w:color w:val="00000a"/>
          <w:sz w:val="12"/>
          <w:szCs w:val="12"/>
          <w:rtl w:val="0"/>
        </w:rPr>
        <w:t xml:space="preserve">Ad esempio, rapporto tra attività e passività.</w:t>
      </w:r>
      <w:r w:rsidDel="00000000" w:rsidR="00000000" w:rsidRPr="00000000">
        <w:rPr>
          <w:rtl w:val="0"/>
        </w:rPr>
      </w:r>
    </w:p>
  </w:footnote>
  <w:footnote w:id="28">
    <w:p w:rsidR="00000000" w:rsidDel="00000000" w:rsidP="00000000" w:rsidRDefault="00000000" w:rsidRPr="00000000" w14:paraId="000002DF">
      <w:pPr>
        <w:pBdr>
          <w:top w:space="0" w:sz="0" w:val="nil"/>
          <w:left w:space="0" w:sz="0" w:val="nil"/>
          <w:bottom w:space="0" w:sz="0" w:val="nil"/>
          <w:right w:space="0" w:sz="0" w:val="nil"/>
          <w:between w:space="0" w:sz="0" w:val="nil"/>
        </w:pBdr>
        <w:tabs>
          <w:tab w:val="left" w:leader="none" w:pos="284"/>
        </w:tabs>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w:t>
      </w:r>
      <w:r w:rsidDel="00000000" w:rsidR="00000000" w:rsidRPr="00000000">
        <w:rPr>
          <w:color w:val="00000a"/>
          <w:sz w:val="12"/>
          <w:szCs w:val="12"/>
          <w:rtl w:val="0"/>
        </w:rPr>
        <w:t xml:space="preserve"> </w:t>
        <w:tab/>
      </w:r>
      <w:r w:rsidDel="00000000" w:rsidR="00000000" w:rsidRPr="00000000">
        <w:rPr>
          <w:rFonts w:ascii="Arial" w:cs="Arial" w:eastAsia="Arial" w:hAnsi="Arial"/>
          <w:color w:val="00000a"/>
          <w:sz w:val="12"/>
          <w:szCs w:val="12"/>
          <w:rtl w:val="0"/>
        </w:rPr>
        <w:t xml:space="preserve">Ad esempio, rapporto tra attività e passività.</w:t>
      </w:r>
      <w:r w:rsidDel="00000000" w:rsidR="00000000" w:rsidRPr="00000000">
        <w:rPr>
          <w:rtl w:val="0"/>
        </w:rPr>
      </w:r>
    </w:p>
  </w:footnote>
  <w:footnote w:id="29">
    <w:p w:rsidR="00000000" w:rsidDel="00000000" w:rsidP="00000000" w:rsidRDefault="00000000" w:rsidRPr="00000000" w14:paraId="000002E0">
      <w:pPr>
        <w:pBdr>
          <w:top w:space="0" w:sz="0" w:val="nil"/>
          <w:left w:space="0" w:sz="0" w:val="nil"/>
          <w:bottom w:space="0" w:sz="0" w:val="nil"/>
          <w:right w:space="0" w:sz="0" w:val="nil"/>
          <w:between w:space="0" w:sz="0" w:val="nil"/>
        </w:pBdr>
        <w:tabs>
          <w:tab w:val="left" w:leader="none" w:pos="284"/>
        </w:tabs>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w:t>
      </w:r>
      <w:r w:rsidDel="00000000" w:rsidR="00000000" w:rsidRPr="00000000">
        <w:rPr>
          <w:color w:val="00000a"/>
          <w:sz w:val="12"/>
          <w:szCs w:val="12"/>
          <w:rtl w:val="0"/>
        </w:rPr>
        <w:t xml:space="preserve">  </w:t>
        <w:tab/>
      </w:r>
      <w:r w:rsidDel="00000000" w:rsidR="00000000" w:rsidRPr="00000000">
        <w:rPr>
          <w:rFonts w:ascii="Arial" w:cs="Arial" w:eastAsia="Arial" w:hAnsi="Arial"/>
          <w:color w:val="00000a"/>
          <w:sz w:val="12"/>
          <w:szCs w:val="12"/>
          <w:rtl w:val="0"/>
        </w:rPr>
        <w:t xml:space="preserve">Ripetere tante volte quanto necessario.</w:t>
      </w:r>
      <w:r w:rsidDel="00000000" w:rsidR="00000000" w:rsidRPr="00000000">
        <w:rPr>
          <w:rtl w:val="0"/>
        </w:rPr>
      </w:r>
    </w:p>
  </w:footnote>
  <w:footnote w:id="30">
    <w:p w:rsidR="00000000" w:rsidDel="00000000" w:rsidP="00000000" w:rsidRDefault="00000000" w:rsidRPr="00000000" w14:paraId="000002E1">
      <w:pPr>
        <w:pBdr>
          <w:top w:space="0" w:sz="0" w:val="nil"/>
          <w:left w:space="0" w:sz="0" w:val="nil"/>
          <w:bottom w:space="0" w:sz="0" w:val="nil"/>
          <w:right w:space="0" w:sz="0" w:val="nil"/>
          <w:between w:space="0" w:sz="0" w:val="nil"/>
        </w:pBdr>
        <w:ind w:right="-574"/>
        <w:jc w:val="both"/>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rtl w:val="0"/>
        </w:rPr>
        <w:t xml:space="preserve">() </w:t>
      </w:r>
      <w:r w:rsidDel="00000000" w:rsidR="00000000" w:rsidRPr="00000000">
        <w:rPr>
          <w:rFonts w:ascii="Arial" w:cs="Arial" w:eastAsia="Arial" w:hAnsi="Arial"/>
          <w:color w:val="00000a"/>
          <w:sz w:val="12"/>
          <w:szCs w:val="12"/>
          <w:rtl w:val="0"/>
        </w:rPr>
        <w:t xml:space="preserve">Le amministrazioni aggiudicatrici possono </w:t>
      </w:r>
      <w:r w:rsidDel="00000000" w:rsidR="00000000" w:rsidRPr="00000000">
        <w:rPr>
          <w:rFonts w:ascii="Arial" w:cs="Arial" w:eastAsia="Arial" w:hAnsi="Arial"/>
          <w:b w:val="1"/>
          <w:color w:val="00000a"/>
          <w:sz w:val="12"/>
          <w:szCs w:val="12"/>
          <w:rtl w:val="0"/>
        </w:rPr>
        <w:t xml:space="preserve">richiedere</w:t>
      </w:r>
      <w:r w:rsidDel="00000000" w:rsidR="00000000" w:rsidRPr="00000000">
        <w:rPr>
          <w:rFonts w:ascii="Arial" w:cs="Arial" w:eastAsia="Arial" w:hAnsi="Arial"/>
          <w:color w:val="00000a"/>
          <w:sz w:val="12"/>
          <w:szCs w:val="12"/>
          <w:rtl w:val="0"/>
        </w:rPr>
        <w:t xml:space="preserve"> fino a cinque anni e </w:t>
      </w:r>
      <w:r w:rsidDel="00000000" w:rsidR="00000000" w:rsidRPr="00000000">
        <w:rPr>
          <w:rFonts w:ascii="Arial" w:cs="Arial" w:eastAsia="Arial" w:hAnsi="Arial"/>
          <w:b w:val="1"/>
          <w:color w:val="00000a"/>
          <w:sz w:val="12"/>
          <w:szCs w:val="12"/>
          <w:rtl w:val="0"/>
        </w:rPr>
        <w:t xml:space="preserve">ammettere</w:t>
      </w:r>
      <w:r w:rsidDel="00000000" w:rsidR="00000000" w:rsidRPr="00000000">
        <w:rPr>
          <w:rFonts w:ascii="Arial" w:cs="Arial" w:eastAsia="Arial" w:hAnsi="Arial"/>
          <w:color w:val="00000a"/>
          <w:sz w:val="12"/>
          <w:szCs w:val="12"/>
          <w:rtl w:val="0"/>
        </w:rPr>
        <w:t xml:space="preserve"> un'esperienza che risale a </w:t>
      </w:r>
      <w:r w:rsidDel="00000000" w:rsidR="00000000" w:rsidRPr="00000000">
        <w:rPr>
          <w:rFonts w:ascii="Arial" w:cs="Arial" w:eastAsia="Arial" w:hAnsi="Arial"/>
          <w:b w:val="1"/>
          <w:color w:val="00000a"/>
          <w:sz w:val="12"/>
          <w:szCs w:val="12"/>
          <w:rtl w:val="0"/>
        </w:rPr>
        <w:t xml:space="preserve">più</w:t>
      </w:r>
      <w:r w:rsidDel="00000000" w:rsidR="00000000" w:rsidRPr="00000000">
        <w:rPr>
          <w:rFonts w:ascii="Arial" w:cs="Arial" w:eastAsia="Arial" w:hAnsi="Arial"/>
          <w:color w:val="00000a"/>
          <w:sz w:val="12"/>
          <w:szCs w:val="12"/>
          <w:rtl w:val="0"/>
        </w:rPr>
        <w:t xml:space="preserve"> di cinque anni prima.</w:t>
      </w:r>
      <w:r w:rsidDel="00000000" w:rsidR="00000000" w:rsidRPr="00000000">
        <w:rPr>
          <w:rtl w:val="0"/>
        </w:rPr>
      </w:r>
    </w:p>
  </w:footnote>
  <w:footnote w:id="31">
    <w:p w:rsidR="00000000" w:rsidDel="00000000" w:rsidP="00000000" w:rsidRDefault="00000000" w:rsidRPr="00000000" w14:paraId="000002E2">
      <w:pPr>
        <w:pBdr>
          <w:top w:space="0" w:sz="0" w:val="nil"/>
          <w:left w:space="0" w:sz="0" w:val="nil"/>
          <w:bottom w:space="0" w:sz="0" w:val="nil"/>
          <w:right w:space="0" w:sz="0" w:val="nil"/>
          <w:between w:space="0" w:sz="0" w:val="nil"/>
        </w:pBdr>
        <w:ind w:right="-574"/>
        <w:jc w:val="both"/>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rtl w:val="0"/>
        </w:rPr>
        <w:t xml:space="preserve">() </w:t>
      </w:r>
      <w:r w:rsidDel="00000000" w:rsidR="00000000" w:rsidRPr="00000000">
        <w:rPr>
          <w:rFonts w:ascii="Arial" w:cs="Arial" w:eastAsia="Arial" w:hAnsi="Arial"/>
          <w:color w:val="00000a"/>
          <w:sz w:val="12"/>
          <w:szCs w:val="12"/>
          <w:rtl w:val="0"/>
        </w:rPr>
        <w:t xml:space="preserve">In altri termini, occorre indicare </w:t>
      </w:r>
      <w:r w:rsidDel="00000000" w:rsidR="00000000" w:rsidRPr="00000000">
        <w:rPr>
          <w:rFonts w:ascii="Arial" w:cs="Arial" w:eastAsia="Arial" w:hAnsi="Arial"/>
          <w:b w:val="1"/>
          <w:color w:val="00000a"/>
          <w:sz w:val="12"/>
          <w:szCs w:val="12"/>
          <w:u w:val="single"/>
          <w:rtl w:val="0"/>
        </w:rPr>
        <w:t xml:space="preserve">tutti</w:t>
      </w:r>
      <w:r w:rsidDel="00000000" w:rsidR="00000000" w:rsidRPr="00000000">
        <w:rPr>
          <w:rFonts w:ascii="Arial" w:cs="Arial" w:eastAsia="Arial" w:hAnsi="Arial"/>
          <w:color w:val="00000a"/>
          <w:sz w:val="12"/>
          <w:szCs w:val="12"/>
          <w:rtl w:val="0"/>
        </w:rPr>
        <w:t xml:space="preserve"> i destinatari e l'elenco deve comprendere i clienti pubblici e privati delle forniture o dei servizi in oggetto.</w:t>
      </w:r>
      <w:r w:rsidDel="00000000" w:rsidR="00000000" w:rsidRPr="00000000">
        <w:rPr>
          <w:rtl w:val="0"/>
        </w:rPr>
      </w:r>
    </w:p>
  </w:footnote>
  <w:footnote w:id="32">
    <w:p w:rsidR="00000000" w:rsidDel="00000000" w:rsidP="00000000" w:rsidRDefault="00000000" w:rsidRPr="00000000" w14:paraId="000002E3">
      <w:pPr>
        <w:pBdr>
          <w:top w:space="0" w:sz="0" w:val="nil"/>
          <w:left w:space="0" w:sz="0" w:val="nil"/>
          <w:bottom w:space="0" w:sz="0" w:val="nil"/>
          <w:right w:space="0" w:sz="0" w:val="nil"/>
          <w:between w:space="0" w:sz="0" w:val="nil"/>
        </w:pBdr>
        <w:ind w:right="-574"/>
        <w:jc w:val="both"/>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rtl w:val="0"/>
        </w:rPr>
        <w:t xml:space="preserve">()  </w:t>
      </w:r>
      <w:r w:rsidDel="00000000" w:rsidR="00000000" w:rsidRPr="00000000">
        <w:rPr>
          <w:rFonts w:ascii="Arial" w:cs="Arial" w:eastAsia="Arial" w:hAnsi="Arial"/>
          <w:color w:val="00000a"/>
          <w:sz w:val="12"/>
          <w:szCs w:val="12"/>
          <w:rtl w:val="0"/>
        </w:rPr>
        <w:t xml:space="preserve">Per i tecnici o gli organismi tecnici che non fanno parte integrante dell'operatore economico, ma sulle cui capacità l'operatore economico fa affidamento come previsto alla parte II, sezione C, devono essere compilati DGUE distinti.</w:t>
      </w:r>
      <w:r w:rsidDel="00000000" w:rsidR="00000000" w:rsidRPr="00000000">
        <w:rPr>
          <w:rtl w:val="0"/>
        </w:rPr>
      </w:r>
    </w:p>
  </w:footnote>
  <w:footnote w:id="33">
    <w:p w:rsidR="00000000" w:rsidDel="00000000" w:rsidP="00000000" w:rsidRDefault="00000000" w:rsidRPr="00000000" w14:paraId="000002E4">
      <w:pPr>
        <w:pBdr>
          <w:top w:space="0" w:sz="0" w:val="nil"/>
          <w:left w:space="0" w:sz="0" w:val="nil"/>
          <w:bottom w:space="0" w:sz="0" w:val="nil"/>
          <w:right w:space="0" w:sz="0" w:val="nil"/>
          <w:between w:space="0" w:sz="0" w:val="nil"/>
        </w:pBdr>
        <w:jc w:val="both"/>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rtl w:val="0"/>
        </w:rPr>
        <w:t xml:space="preserve">() </w:t>
      </w:r>
      <w:r w:rsidDel="00000000" w:rsidR="00000000" w:rsidRPr="00000000">
        <w:rPr>
          <w:rFonts w:ascii="Arial" w:cs="Arial" w:eastAsia="Arial" w:hAnsi="Arial"/>
          <w:color w:val="00000a"/>
          <w:sz w:val="12"/>
          <w:szCs w:val="12"/>
          <w:rtl w:val="0"/>
        </w:rPr>
        <w:t xml:space="preserve">La verifica è eseguita dall'amministrazione aggiudicatrice o, se essa acconsente, per suo conto da un organismo ufficiale competente del paese in cui è stabilito il fornitore o il prestatore dei servizi.</w:t>
      </w:r>
      <w:r w:rsidDel="00000000" w:rsidR="00000000" w:rsidRPr="00000000">
        <w:rPr>
          <w:rtl w:val="0"/>
        </w:rPr>
      </w:r>
    </w:p>
  </w:footnote>
  <w:footnote w:id="34">
    <w:p w:rsidR="00000000" w:rsidDel="00000000" w:rsidP="00000000" w:rsidRDefault="00000000" w:rsidRPr="00000000" w14:paraId="000002E5">
      <w:pPr>
        <w:pBdr>
          <w:top w:space="0" w:sz="0" w:val="nil"/>
          <w:left w:space="0" w:sz="0" w:val="nil"/>
          <w:bottom w:space="0" w:sz="0" w:val="nil"/>
          <w:right w:space="0" w:sz="0" w:val="nil"/>
          <w:between w:space="0" w:sz="0" w:val="nil"/>
        </w:pBdr>
        <w:spacing w:after="120" w:before="120" w:lineRule="auto"/>
        <w:ind w:left="284" w:right="-574" w:hanging="284"/>
        <w:jc w:val="both"/>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w:t>
      </w:r>
      <w:r w:rsidDel="00000000" w:rsidR="00000000" w:rsidRPr="00000000">
        <w:rPr>
          <w:color w:val="00000a"/>
          <w:sz w:val="12"/>
          <w:szCs w:val="12"/>
          <w:rtl w:val="0"/>
        </w:rPr>
        <w:t xml:space="preserve">   </w:t>
        <w:tab/>
      </w:r>
      <w:r w:rsidDel="00000000" w:rsidR="00000000" w:rsidRPr="00000000">
        <w:rPr>
          <w:rFonts w:ascii="Arial" w:cs="Arial" w:eastAsia="Arial" w:hAnsi="Arial"/>
          <w:color w:val="00000a"/>
          <w:sz w:val="12"/>
          <w:szCs w:val="12"/>
          <w:rtl w:val="0"/>
        </w:rPr>
        <w:t xml:space="preserve">Si noti che se l'operatore economico </w:t>
      </w:r>
      <w:r w:rsidDel="00000000" w:rsidR="00000000" w:rsidRPr="00000000">
        <w:rPr>
          <w:rFonts w:ascii="Arial" w:cs="Arial" w:eastAsia="Arial" w:hAnsi="Arial"/>
          <w:b w:val="1"/>
          <w:color w:val="00000a"/>
          <w:sz w:val="12"/>
          <w:szCs w:val="12"/>
          <w:u w:val="single"/>
          <w:rtl w:val="0"/>
        </w:rPr>
        <w:t xml:space="preserve">ha</w:t>
      </w:r>
      <w:r w:rsidDel="00000000" w:rsidR="00000000" w:rsidRPr="00000000">
        <w:rPr>
          <w:rFonts w:ascii="Arial" w:cs="Arial" w:eastAsia="Arial" w:hAnsi="Arial"/>
          <w:color w:val="00000a"/>
          <w:sz w:val="12"/>
          <w:szCs w:val="12"/>
          <w:rtl w:val="0"/>
        </w:rPr>
        <w:t xml:space="preserve"> deciso di subappaltare una quota dell'appalto </w:t>
      </w:r>
      <w:r w:rsidDel="00000000" w:rsidR="00000000" w:rsidRPr="00000000">
        <w:rPr>
          <w:rFonts w:ascii="Arial" w:cs="Arial" w:eastAsia="Arial" w:hAnsi="Arial"/>
          <w:b w:val="1"/>
          <w:color w:val="00000a"/>
          <w:sz w:val="12"/>
          <w:szCs w:val="12"/>
          <w:u w:val="single"/>
          <w:rtl w:val="0"/>
        </w:rPr>
        <w:t xml:space="preserve">e</w:t>
      </w:r>
      <w:r w:rsidDel="00000000" w:rsidR="00000000" w:rsidRPr="00000000">
        <w:rPr>
          <w:rFonts w:ascii="Arial" w:cs="Arial" w:eastAsia="Arial" w:hAnsi="Arial"/>
          <w:color w:val="00000a"/>
          <w:sz w:val="12"/>
          <w:szCs w:val="12"/>
          <w:rtl w:val="0"/>
        </w:rPr>
        <w:t xml:space="preserve"> fa affidamento sulle capacità del subappaltatore per eseguire tale quota, è necessario compilare un DGUE distinto per ogni subappaltatore, vedasi parte II, sezione C.</w:t>
      </w:r>
      <w:r w:rsidDel="00000000" w:rsidR="00000000" w:rsidRPr="00000000">
        <w:rPr>
          <w:rtl w:val="0"/>
        </w:rPr>
      </w:r>
    </w:p>
  </w:footnote>
  <w:footnote w:id="35">
    <w:p w:rsidR="00000000" w:rsidDel="00000000" w:rsidP="00000000" w:rsidRDefault="00000000" w:rsidRPr="00000000" w14:paraId="000002E6">
      <w:pPr>
        <w:pBdr>
          <w:top w:space="0" w:sz="0" w:val="nil"/>
          <w:left w:space="0" w:sz="0" w:val="nil"/>
          <w:bottom w:space="0" w:sz="0" w:val="nil"/>
          <w:right w:space="0" w:sz="0" w:val="nil"/>
          <w:between w:space="0" w:sz="0" w:val="nil"/>
        </w:pBdr>
        <w:ind w:left="284" w:right="-574" w:hanging="284"/>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w:t>
      </w:r>
      <w:r w:rsidDel="00000000" w:rsidR="00000000" w:rsidRPr="00000000">
        <w:rPr>
          <w:color w:val="00000a"/>
          <w:sz w:val="12"/>
          <w:szCs w:val="12"/>
          <w:rtl w:val="0"/>
        </w:rPr>
        <w:t xml:space="preserve"> </w:t>
        <w:tab/>
      </w:r>
      <w:r w:rsidDel="00000000" w:rsidR="00000000" w:rsidRPr="00000000">
        <w:rPr>
          <w:rFonts w:ascii="Arial" w:cs="Arial" w:eastAsia="Arial" w:hAnsi="Arial"/>
          <w:color w:val="00000a"/>
          <w:sz w:val="12"/>
          <w:szCs w:val="12"/>
          <w:rtl w:val="0"/>
        </w:rPr>
        <w:t xml:space="preserve">Indicare chiaramente la voce cui si riferisce la risposta.</w:t>
      </w:r>
      <w:r w:rsidDel="00000000" w:rsidR="00000000" w:rsidRPr="00000000">
        <w:rPr>
          <w:rtl w:val="0"/>
        </w:rPr>
      </w:r>
    </w:p>
  </w:footnote>
  <w:footnote w:id="36">
    <w:p w:rsidR="00000000" w:rsidDel="00000000" w:rsidP="00000000" w:rsidRDefault="00000000" w:rsidRPr="00000000" w14:paraId="000002E7">
      <w:pPr>
        <w:pBdr>
          <w:top w:space="0" w:sz="0" w:val="nil"/>
          <w:left w:space="0" w:sz="0" w:val="nil"/>
          <w:bottom w:space="0" w:sz="0" w:val="nil"/>
          <w:right w:space="0" w:sz="0" w:val="nil"/>
          <w:between w:space="0" w:sz="0" w:val="nil"/>
        </w:pBdr>
        <w:ind w:left="284" w:right="-574" w:hanging="284"/>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w:t>
      </w:r>
      <w:r w:rsidDel="00000000" w:rsidR="00000000" w:rsidRPr="00000000">
        <w:rPr>
          <w:color w:val="00000a"/>
          <w:sz w:val="12"/>
          <w:szCs w:val="12"/>
          <w:rtl w:val="0"/>
        </w:rPr>
        <w:t xml:space="preserve">  </w:t>
        <w:tab/>
      </w:r>
      <w:r w:rsidDel="00000000" w:rsidR="00000000" w:rsidRPr="00000000">
        <w:rPr>
          <w:rFonts w:ascii="Arial" w:cs="Arial" w:eastAsia="Arial" w:hAnsi="Arial"/>
          <w:color w:val="00000a"/>
          <w:sz w:val="12"/>
          <w:szCs w:val="12"/>
          <w:rtl w:val="0"/>
        </w:rPr>
        <w:t xml:space="preserve">Ripetere tante volte quanto necessario.</w:t>
      </w:r>
      <w:r w:rsidDel="00000000" w:rsidR="00000000" w:rsidRPr="00000000">
        <w:rPr>
          <w:rtl w:val="0"/>
        </w:rPr>
      </w:r>
    </w:p>
  </w:footnote>
  <w:footnote w:id="37">
    <w:p w:rsidR="00000000" w:rsidDel="00000000" w:rsidP="00000000" w:rsidRDefault="00000000" w:rsidRPr="00000000" w14:paraId="000002E8">
      <w:pPr>
        <w:pBdr>
          <w:top w:space="0" w:sz="0" w:val="nil"/>
          <w:left w:space="0" w:sz="0" w:val="nil"/>
          <w:bottom w:space="0" w:sz="0" w:val="nil"/>
          <w:right w:space="0" w:sz="0" w:val="nil"/>
          <w:between w:space="0" w:sz="0" w:val="nil"/>
        </w:pBdr>
        <w:ind w:left="284" w:right="-574" w:hanging="284"/>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w:t>
      </w:r>
      <w:r w:rsidDel="00000000" w:rsidR="00000000" w:rsidRPr="00000000">
        <w:rPr>
          <w:color w:val="00000a"/>
          <w:sz w:val="12"/>
          <w:szCs w:val="12"/>
          <w:rtl w:val="0"/>
        </w:rPr>
        <w:t xml:space="preserve"> </w:t>
        <w:tab/>
      </w:r>
      <w:r w:rsidDel="00000000" w:rsidR="00000000" w:rsidRPr="00000000">
        <w:rPr>
          <w:rFonts w:ascii="Arial" w:cs="Arial" w:eastAsia="Arial" w:hAnsi="Arial"/>
          <w:color w:val="00000a"/>
          <w:sz w:val="12"/>
          <w:szCs w:val="12"/>
          <w:rtl w:val="0"/>
        </w:rPr>
        <w:t xml:space="preserve">Ripetere tante volte quanto necessario.</w:t>
      </w:r>
      <w:r w:rsidDel="00000000" w:rsidR="00000000" w:rsidRPr="00000000">
        <w:rPr>
          <w:rtl w:val="0"/>
        </w:rPr>
      </w:r>
    </w:p>
  </w:footnote>
  <w:footnote w:id="38">
    <w:p w:rsidR="00000000" w:rsidDel="00000000" w:rsidP="00000000" w:rsidRDefault="00000000" w:rsidRPr="00000000" w14:paraId="000002E9">
      <w:pPr>
        <w:pBdr>
          <w:top w:space="0" w:sz="0" w:val="nil"/>
          <w:left w:space="0" w:sz="0" w:val="nil"/>
          <w:bottom w:space="0" w:sz="0" w:val="nil"/>
          <w:right w:space="0" w:sz="0" w:val="nil"/>
          <w:between w:space="0" w:sz="0" w:val="nil"/>
        </w:pBdr>
        <w:tabs>
          <w:tab w:val="left" w:leader="none" w:pos="284"/>
        </w:tabs>
        <w:ind w:left="284" w:right="-574" w:hanging="284"/>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w:t>
      </w:r>
      <w:r w:rsidDel="00000000" w:rsidR="00000000" w:rsidRPr="00000000">
        <w:rPr>
          <w:color w:val="00000a"/>
          <w:sz w:val="12"/>
          <w:szCs w:val="12"/>
          <w:rtl w:val="0"/>
        </w:rPr>
        <w:t xml:space="preserve"> </w:t>
        <w:tab/>
      </w:r>
      <w:r w:rsidDel="00000000" w:rsidR="00000000" w:rsidRPr="00000000">
        <w:rPr>
          <w:rFonts w:ascii="Arial" w:cs="Arial" w:eastAsia="Arial" w:hAnsi="Arial"/>
          <w:color w:val="00000a"/>
          <w:sz w:val="12"/>
          <w:szCs w:val="12"/>
          <w:rtl w:val="0"/>
        </w:rPr>
        <w:t xml:space="preserve">A condizione che l'operatore economico abbia fornito le informazioni necessarie (</w:t>
      </w:r>
      <w:r w:rsidDel="00000000" w:rsidR="00000000" w:rsidRPr="00000000">
        <w:rPr>
          <w:rFonts w:ascii="Arial" w:cs="Arial" w:eastAsia="Arial" w:hAnsi="Arial"/>
          <w:i w:val="1"/>
          <w:color w:val="00000a"/>
          <w:sz w:val="12"/>
          <w:szCs w:val="12"/>
          <w:rtl w:val="0"/>
        </w:rPr>
        <w:t xml:space="preserve">indirizzo web, autorità o organismo di emanazione, riferimento preciso della documentazione) in modo da consentire all'amministrazione aggiudicatrice o all'ente aggiudicatore di acquisire la documentazione. Se necessario, accludere il pertinente assenso.</w:t>
      </w:r>
      <w:r w:rsidDel="00000000" w:rsidR="00000000" w:rsidRPr="00000000">
        <w:rPr>
          <w:rtl w:val="0"/>
        </w:rPr>
      </w:r>
    </w:p>
  </w:footnote>
  <w:footnote w:id="39">
    <w:p w:rsidR="00000000" w:rsidDel="00000000" w:rsidP="00000000" w:rsidRDefault="00000000" w:rsidRPr="00000000" w14:paraId="000002EA">
      <w:pPr>
        <w:pBdr>
          <w:top w:space="0" w:sz="0" w:val="nil"/>
          <w:left w:space="0" w:sz="0" w:val="nil"/>
          <w:bottom w:space="0" w:sz="0" w:val="nil"/>
          <w:right w:space="0" w:sz="0" w:val="nil"/>
          <w:between w:space="0" w:sz="0" w:val="nil"/>
        </w:pBdr>
        <w:ind w:left="284" w:right="-574" w:hanging="284"/>
        <w:rPr>
          <w:color w:val="00000a"/>
          <w:sz w:val="12"/>
          <w:szCs w:val="12"/>
        </w:rPr>
      </w:pPr>
      <w:r w:rsidDel="00000000" w:rsidR="00000000" w:rsidRPr="00000000">
        <w:rPr>
          <w:rStyle w:val="FootnoteReference"/>
          <w:vertAlign w:val="superscript"/>
        </w:rPr>
        <w:footnoteRef/>
      </w:r>
      <w:r w:rsidDel="00000000" w:rsidR="00000000" w:rsidRPr="00000000">
        <w:rPr>
          <w:color w:val="00000a"/>
          <w:sz w:val="12"/>
          <w:szCs w:val="12"/>
          <w:vertAlign w:val="superscript"/>
          <w:rtl w:val="0"/>
        </w:rPr>
        <w:t xml:space="preserve">()</w:t>
      </w:r>
      <w:r w:rsidDel="00000000" w:rsidR="00000000" w:rsidRPr="00000000">
        <w:rPr>
          <w:color w:val="00000a"/>
          <w:sz w:val="12"/>
          <w:szCs w:val="12"/>
          <w:rtl w:val="0"/>
        </w:rPr>
        <w:t xml:space="preserve">  </w:t>
        <w:tab/>
      </w:r>
      <w:r w:rsidDel="00000000" w:rsidR="00000000" w:rsidRPr="00000000">
        <w:rPr>
          <w:rFonts w:ascii="Arial" w:cs="Arial" w:eastAsia="Arial" w:hAnsi="Arial"/>
          <w:color w:val="00000a"/>
          <w:sz w:val="12"/>
          <w:szCs w:val="12"/>
          <w:rtl w:val="0"/>
        </w:rPr>
        <w:t xml:space="preserve">In funzione dell'attuazione nazionale dell'articolo 59, paragrafo 5, secondo comma, della direttiva 2014/24/UE.</w:t>
      </w: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EB">
    <w:pPr>
      <w:tabs>
        <w:tab w:val="left" w:leader="none" w:pos="3030"/>
        <w:tab w:val="center" w:leader="none" w:pos="4819"/>
        <w:tab w:val="right" w:leader="none" w:pos="9638"/>
      </w:tabs>
      <w:rPr/>
    </w:pPr>
    <w:r w:rsidDel="00000000" w:rsidR="00000000" w:rsidRPr="00000000">
      <w:rPr>
        <w:rtl w:val="0"/>
      </w:rPr>
    </w:r>
  </w:p>
  <w:p w:rsidR="00000000" w:rsidDel="00000000" w:rsidP="00000000" w:rsidRDefault="00000000" w:rsidRPr="00000000" w14:paraId="000002EC">
    <w:pPr>
      <w:tabs>
        <w:tab w:val="left" w:leader="none" w:pos="3030"/>
        <w:tab w:val="center" w:leader="none" w:pos="4819"/>
        <w:tab w:val="right" w:leader="none" w:pos="9638"/>
      </w:tabs>
      <w:rPr/>
    </w:pPr>
    <w:r w:rsidDel="00000000" w:rsidR="00000000" w:rsidRPr="00000000">
      <w:rPr>
        <w:rtl w:val="0"/>
      </w:rPr>
    </w:r>
  </w:p>
  <w:p w:rsidR="00000000" w:rsidDel="00000000" w:rsidP="00000000" w:rsidRDefault="00000000" w:rsidRPr="00000000" w14:paraId="000002ED">
    <w:pPr>
      <w:tabs>
        <w:tab w:val="left" w:leader="none" w:pos="3030"/>
        <w:tab w:val="center" w:leader="none" w:pos="4819"/>
        <w:tab w:val="right" w:leader="none" w:pos="9638"/>
      </w:tabs>
      <w:rPr/>
    </w:pPr>
    <w:r w:rsidDel="00000000" w:rsidR="00000000" w:rsidRPr="00000000">
      <w:rPr>
        <w:rtl w:val="0"/>
      </w:rPr>
    </w:r>
  </w:p>
  <w:p w:rsidR="00000000" w:rsidDel="00000000" w:rsidP="00000000" w:rsidRDefault="00000000" w:rsidRPr="00000000" w14:paraId="000002EE">
    <w:pPr>
      <w:tabs>
        <w:tab w:val="left" w:leader="none" w:pos="3030"/>
        <w:tab w:val="center" w:leader="none" w:pos="4819"/>
        <w:tab w:val="right" w:leader="none" w:pos="9638"/>
      </w:tabs>
      <w:rPr/>
    </w:pPr>
    <w:r w:rsidDel="00000000" w:rsidR="00000000" w:rsidRPr="00000000">
      <w:rPr/>
      <w:drawing>
        <wp:inline distB="0" distT="0" distL="0" distR="0">
          <wp:extent cx="1924050" cy="581025"/>
          <wp:effectExtent b="0" l="0" r="0" t="0"/>
          <wp:docPr id="12" name="image2.jpg"/>
          <a:graphic>
            <a:graphicData uri="http://schemas.openxmlformats.org/drawingml/2006/picture">
              <pic:pic>
                <pic:nvPicPr>
                  <pic:cNvPr id="0" name="image2.jpg"/>
                  <pic:cNvPicPr preferRelativeResize="0"/>
                </pic:nvPicPr>
                <pic:blipFill>
                  <a:blip r:embed="rId1"/>
                  <a:srcRect b="0" l="0" r="0" t="0"/>
                  <a:stretch>
                    <a:fillRect/>
                  </a:stretch>
                </pic:blipFill>
                <pic:spPr>
                  <a:xfrm>
                    <a:off x="0" y="0"/>
                    <a:ext cx="1924050" cy="581025"/>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E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rtl w:val="0"/>
      </w:rPr>
    </w:r>
  </w:p>
  <w:tbl>
    <w:tblPr>
      <w:tblStyle w:val="Table18"/>
      <w:tblW w:w="9322.0" w:type="dxa"/>
      <w:jc w:val="left"/>
      <w:tblLayout w:type="fixed"/>
      <w:tblLook w:val="0000"/>
    </w:tblPr>
    <w:tblGrid>
      <w:gridCol w:w="4889"/>
      <w:gridCol w:w="4433"/>
      <w:tblGridChange w:id="0">
        <w:tblGrid>
          <w:gridCol w:w="4889"/>
          <w:gridCol w:w="4433"/>
        </w:tblGrid>
      </w:tblGridChange>
    </w:tblGrid>
    <w:tr>
      <w:trPr>
        <w:cantSplit w:val="0"/>
        <w:trHeight w:val="1350" w:hRule="atLeast"/>
        <w:tblHeader w:val="0"/>
      </w:trPr>
      <w:tc>
        <w:tcPr/>
        <w:p w:rsidR="00000000" w:rsidDel="00000000" w:rsidP="00000000" w:rsidRDefault="00000000" w:rsidRPr="00000000" w14:paraId="000002F0">
          <w:pPr>
            <w:pBdr>
              <w:top w:space="0" w:sz="0" w:val="nil"/>
              <w:left w:space="0" w:sz="0" w:val="nil"/>
              <w:bottom w:space="0" w:sz="0" w:val="nil"/>
              <w:right w:space="0" w:sz="0" w:val="nil"/>
              <w:between w:space="0" w:sz="0" w:val="nil"/>
            </w:pBdr>
            <w:tabs>
              <w:tab w:val="center" w:leader="none" w:pos="4819"/>
              <w:tab w:val="right" w:leader="none" w:pos="9638"/>
            </w:tabs>
            <w:ind w:right="360" w:hanging="2"/>
            <w:rPr>
              <w:color w:val="00000a"/>
              <w:sz w:val="24"/>
              <w:szCs w:val="24"/>
            </w:rPr>
          </w:pPr>
          <w:r w:rsidDel="00000000" w:rsidR="00000000" w:rsidRPr="00000000">
            <w:rPr>
              <w:color w:val="00000a"/>
              <w:sz w:val="24"/>
              <w:szCs w:val="24"/>
            </w:rPr>
            <w:drawing>
              <wp:inline distB="0" distT="0" distL="114300" distR="114300">
                <wp:extent cx="1252855" cy="566420"/>
                <wp:effectExtent b="0" l="0" r="0" t="0"/>
                <wp:docPr id="14"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1252855" cy="56642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F1">
          <w:pPr>
            <w:tabs>
              <w:tab w:val="left" w:leader="none" w:pos="567"/>
            </w:tabs>
            <w:ind w:left="1417.3228346456694" w:firstLine="0"/>
            <w:jc w:val="center"/>
            <w:rPr>
              <w:rFonts w:ascii="Verdana" w:cs="Verdana" w:eastAsia="Verdana" w:hAnsi="Verdana"/>
              <w:sz w:val="14"/>
              <w:szCs w:val="14"/>
            </w:rPr>
          </w:pPr>
          <w:r w:rsidDel="00000000" w:rsidR="00000000" w:rsidRPr="00000000">
            <w:rPr>
              <w:rFonts w:ascii="Verdana" w:cs="Verdana" w:eastAsia="Verdana" w:hAnsi="Verdana"/>
              <w:sz w:val="14"/>
              <w:szCs w:val="14"/>
              <w:rtl w:val="0"/>
            </w:rPr>
            <w:t xml:space="preserve">Affidamento lavori:</w:t>
          </w:r>
        </w:p>
        <w:p w:rsidR="00000000" w:rsidDel="00000000" w:rsidP="00000000" w:rsidRDefault="00000000" w:rsidRPr="00000000" w14:paraId="000002F2">
          <w:pPr>
            <w:tabs>
              <w:tab w:val="left" w:leader="none" w:pos="567"/>
            </w:tabs>
            <w:ind w:left="1417.3228346456694" w:firstLine="0"/>
            <w:jc w:val="center"/>
            <w:rPr>
              <w:rFonts w:ascii="Verdana" w:cs="Verdana" w:eastAsia="Verdana" w:hAnsi="Verdana"/>
              <w:sz w:val="14"/>
              <w:szCs w:val="14"/>
            </w:rPr>
          </w:pPr>
          <w:sdt>
            <w:sdtPr>
              <w:tag w:val="goog_rdk_0"/>
            </w:sdtPr>
            <w:sdtContent>
              <w:r w:rsidDel="00000000" w:rsidR="00000000" w:rsidRPr="00000000">
                <w:rPr>
                  <w:rFonts w:ascii="Arial Unicode MS" w:cs="Arial Unicode MS" w:eastAsia="Arial Unicode MS" w:hAnsi="Arial Unicode MS"/>
                  <w:sz w:val="14"/>
                  <w:szCs w:val="14"/>
                  <w:rtl w:val="0"/>
                </w:rPr>
                <w:t xml:space="preserve">manutenzione straordinaria copertura </w:t>
                <w:br w:type="textWrapping"/>
                <w:t xml:space="preserve">℅ STA Guspini</w:t>
              </w:r>
            </w:sdtContent>
          </w:sdt>
          <w:r w:rsidDel="00000000" w:rsidR="00000000" w:rsidRPr="00000000">
            <w:rPr>
              <w:rtl w:val="0"/>
            </w:rPr>
          </w:r>
        </w:p>
        <w:p w:rsidR="00000000" w:rsidDel="00000000" w:rsidP="00000000" w:rsidRDefault="00000000" w:rsidRPr="00000000" w14:paraId="000002F3">
          <w:pPr>
            <w:pBdr>
              <w:top w:space="0" w:sz="0" w:val="nil"/>
              <w:left w:space="0" w:sz="0" w:val="nil"/>
              <w:bottom w:space="0" w:sz="0" w:val="nil"/>
              <w:right w:space="0" w:sz="0" w:val="nil"/>
              <w:between w:space="0" w:sz="0" w:val="nil"/>
            </w:pBdr>
            <w:tabs>
              <w:tab w:val="center" w:leader="none" w:pos="4819"/>
              <w:tab w:val="right" w:leader="none" w:pos="9638"/>
            </w:tabs>
            <w:ind w:left="1417.3228346456694" w:firstLine="0"/>
            <w:jc w:val="center"/>
            <w:rPr>
              <w:rFonts w:ascii="Verdana" w:cs="Verdana" w:eastAsia="Verdana" w:hAnsi="Verdana"/>
              <w:b w:val="1"/>
              <w:color w:val="00000a"/>
              <w:sz w:val="16"/>
              <w:szCs w:val="16"/>
            </w:rPr>
          </w:pPr>
          <w:r w:rsidDel="00000000" w:rsidR="00000000" w:rsidRPr="00000000">
            <w:rPr>
              <w:rFonts w:ascii="Verdana" w:cs="Verdana" w:eastAsia="Verdana" w:hAnsi="Verdana"/>
              <w:b w:val="1"/>
              <w:color w:val="00000a"/>
              <w:sz w:val="16"/>
              <w:szCs w:val="16"/>
              <w:rtl w:val="0"/>
            </w:rPr>
            <w:t xml:space="preserve">D.G.U.E.</w:t>
          </w:r>
        </w:p>
        <w:p w:rsidR="00000000" w:rsidDel="00000000" w:rsidP="00000000" w:rsidRDefault="00000000" w:rsidRPr="00000000" w14:paraId="000002F4">
          <w:pPr>
            <w:tabs>
              <w:tab w:val="center" w:leader="none" w:pos="4819"/>
              <w:tab w:val="right" w:leader="none" w:pos="9638"/>
            </w:tabs>
            <w:ind w:left="1417.3228346456694" w:firstLine="0"/>
            <w:jc w:val="center"/>
            <w:rPr>
              <w:rFonts w:ascii="Verdana" w:cs="Verdana" w:eastAsia="Verdana" w:hAnsi="Verdana"/>
              <w:b w:val="1"/>
              <w:color w:val="00000a"/>
              <w:sz w:val="16"/>
              <w:szCs w:val="16"/>
            </w:rPr>
          </w:pPr>
          <w:r w:rsidDel="00000000" w:rsidR="00000000" w:rsidRPr="00000000">
            <w:rPr>
              <w:rFonts w:ascii="Verdana" w:cs="Verdana" w:eastAsia="Verdana" w:hAnsi="Verdana"/>
              <w:b w:val="1"/>
              <w:color w:val="00000a"/>
              <w:sz w:val="16"/>
              <w:szCs w:val="16"/>
              <w:rtl w:val="0"/>
            </w:rPr>
            <w:t xml:space="preserve">Allegato B alla Lettera di invito</w:t>
          </w:r>
        </w:p>
      </w:tc>
    </w:tr>
  </w:tbl>
  <w:p w:rsidR="00000000" w:rsidDel="00000000" w:rsidP="00000000" w:rsidRDefault="00000000" w:rsidRPr="00000000" w14:paraId="000002F5">
    <w:pPr>
      <w:pBdr>
        <w:top w:space="0" w:sz="0" w:val="nil"/>
        <w:left w:space="0" w:sz="0" w:val="nil"/>
        <w:bottom w:space="0" w:sz="0" w:val="nil"/>
        <w:right w:space="0" w:sz="0" w:val="nil"/>
        <w:between w:space="0" w:sz="0" w:val="nil"/>
      </w:pBdr>
      <w:tabs>
        <w:tab w:val="center" w:leader="none" w:pos="4819"/>
        <w:tab w:val="right" w:leader="none" w:pos="9638"/>
      </w:tabs>
      <w:jc w:val="right"/>
      <w:rPr>
        <w:rFonts w:ascii="Tahoma" w:cs="Tahoma" w:eastAsia="Tahoma" w:hAnsi="Tahoma"/>
        <w:color w:val="00000a"/>
        <w:sz w:val="10"/>
        <w:szCs w:val="1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Courier New" w:cs="Courier New" w:eastAsia="Courier New" w:hAnsi="Courier New"/>
        <w:b w:val="0"/>
        <w:sz w:val="14"/>
        <w:szCs w:val="14"/>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
    <w:lvl w:ilvl="0">
      <w:start w:val="1"/>
      <w:numFmt w:val="lowerLetter"/>
      <w:lvlText w:val="%1)"/>
      <w:lvlJc w:val="left"/>
      <w:pPr>
        <w:ind w:left="720" w:hanging="360"/>
      </w:pPr>
      <w:rPr>
        <w:sz w:val="15"/>
        <w:szCs w:val="15"/>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5">
    <w:lvl w:ilvl="0">
      <w:start w:val="4"/>
      <w:numFmt w:val="decimal"/>
      <w:lvlText w:val="%1)"/>
      <w:lvlJc w:val="left"/>
      <w:pPr>
        <w:ind w:left="720" w:hanging="360"/>
      </w:pPr>
      <w:rPr>
        <w:rFonts w:ascii="Arial" w:cs="Arial" w:eastAsia="Arial" w:hAnsi="Arial"/>
        <w:i w:val="0"/>
        <w:sz w:val="15"/>
        <w:szCs w:val="15"/>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
    <w:lvl w:ilvl="0">
      <w:start w:val="1"/>
      <w:numFmt w:val="lowerLetter"/>
      <w:lvlText w:val="%1)"/>
      <w:lvlJc w:val="left"/>
      <w:pPr>
        <w:ind w:left="360" w:hanging="360"/>
      </w:pPr>
      <w:rPr>
        <w:vertAlign w:val="baseline"/>
      </w:rPr>
    </w:lvl>
    <w:lvl w:ilvl="1">
      <w:start w:val="1"/>
      <w:numFmt w:val="lowerLetter"/>
      <w:lvlText w:val="%2."/>
      <w:lvlJc w:val="left"/>
      <w:pPr>
        <w:ind w:left="1080" w:hanging="360"/>
      </w:pPr>
      <w:rPr>
        <w:vertAlign w:val="baseline"/>
      </w:rPr>
    </w:lvl>
    <w:lvl w:ilvl="2">
      <w:start w:val="1"/>
      <w:numFmt w:val="lowerRoman"/>
      <w:lvlText w:val="%3."/>
      <w:lvlJc w:val="right"/>
      <w:pPr>
        <w:ind w:left="1800" w:hanging="180"/>
      </w:pPr>
      <w:rPr>
        <w:vertAlign w:val="baseline"/>
      </w:rPr>
    </w:lvl>
    <w:lvl w:ilvl="3">
      <w:start w:val="1"/>
      <w:numFmt w:val="decimal"/>
      <w:lvlText w:val="%4."/>
      <w:lvlJc w:val="left"/>
      <w:pPr>
        <w:ind w:left="2520" w:hanging="360"/>
      </w:pPr>
      <w:rPr>
        <w:vertAlign w:val="baseline"/>
      </w:rPr>
    </w:lvl>
    <w:lvl w:ilvl="4">
      <w:start w:val="1"/>
      <w:numFmt w:val="lowerLetter"/>
      <w:lvlText w:val="%5."/>
      <w:lvlJc w:val="left"/>
      <w:pPr>
        <w:ind w:left="3240" w:hanging="360"/>
      </w:pPr>
      <w:rPr>
        <w:vertAlign w:val="baseline"/>
      </w:rPr>
    </w:lvl>
    <w:lvl w:ilvl="5">
      <w:start w:val="1"/>
      <w:numFmt w:val="lowerRoman"/>
      <w:lvlText w:val="%6."/>
      <w:lvlJc w:val="right"/>
      <w:pPr>
        <w:ind w:left="3960" w:hanging="180"/>
      </w:pPr>
      <w:rPr>
        <w:vertAlign w:val="baseline"/>
      </w:rPr>
    </w:lvl>
    <w:lvl w:ilvl="6">
      <w:start w:val="1"/>
      <w:numFmt w:val="decimal"/>
      <w:lvlText w:val="%7."/>
      <w:lvlJc w:val="left"/>
      <w:pPr>
        <w:ind w:left="4680" w:hanging="360"/>
      </w:pPr>
      <w:rPr>
        <w:vertAlign w:val="baseline"/>
      </w:rPr>
    </w:lvl>
    <w:lvl w:ilvl="7">
      <w:start w:val="1"/>
      <w:numFmt w:val="lowerLetter"/>
      <w:lvlText w:val="%8."/>
      <w:lvlJc w:val="left"/>
      <w:pPr>
        <w:ind w:left="5400" w:hanging="360"/>
      </w:pPr>
      <w:rPr>
        <w:vertAlign w:val="baseline"/>
      </w:rPr>
    </w:lvl>
    <w:lvl w:ilvl="8">
      <w:start w:val="1"/>
      <w:numFmt w:val="lowerRoman"/>
      <w:lvlText w:val="%9."/>
      <w:lvlJc w:val="right"/>
      <w:pPr>
        <w:ind w:left="6120" w:hanging="180"/>
      </w:pPr>
      <w:rPr>
        <w:vertAlign w:val="baseline"/>
      </w:rPr>
    </w:lvl>
  </w:abstractNum>
  <w:abstractNum w:abstractNumId="7">
    <w:lvl w:ilvl="0">
      <w:start w:val="1"/>
      <w:numFmt w:val="decimal"/>
      <w:lvlText w:val="%1."/>
      <w:lvlJc w:val="left"/>
      <w:pPr>
        <w:ind w:left="850" w:hanging="850"/>
      </w:pPr>
      <w:rPr>
        <w:vertAlign w:val="baseline"/>
      </w:rPr>
    </w:lvl>
    <w:lvl w:ilvl="1">
      <w:start w:val="1"/>
      <w:numFmt w:val="decimal"/>
      <w:lvlText w:val="%1.%2."/>
      <w:lvlJc w:val="left"/>
      <w:pPr>
        <w:ind w:left="850" w:hanging="850"/>
      </w:pPr>
      <w:rPr>
        <w:vertAlign w:val="baseline"/>
      </w:rPr>
    </w:lvl>
    <w:lvl w:ilvl="2">
      <w:start w:val="1"/>
      <w:numFmt w:val="decimal"/>
      <w:lvlText w:val="%1.%2.%3."/>
      <w:lvlJc w:val="left"/>
      <w:pPr>
        <w:ind w:left="850" w:hanging="850"/>
      </w:pPr>
      <w:rPr>
        <w:vertAlign w:val="baseline"/>
      </w:rPr>
    </w:lvl>
    <w:lvl w:ilvl="3">
      <w:start w:val="1"/>
      <w:numFmt w:val="decimal"/>
      <w:lvlText w:val="%1.%2.%3.%4."/>
      <w:lvlJc w:val="left"/>
      <w:pPr>
        <w:ind w:left="850" w:hanging="850"/>
      </w:pPr>
      <w:rPr>
        <w:vertAlign w:val="baseline"/>
      </w:rPr>
    </w:lvl>
    <w:lvl w:ilvl="4">
      <w:start w:val="1"/>
      <w:numFmt w:val="lowerLetter"/>
      <w:lvlText w:val="(%5)"/>
      <w:lvlJc w:val="left"/>
      <w:pPr>
        <w:ind w:left="1800" w:hanging="360"/>
      </w:pPr>
      <w:rPr>
        <w:vertAlign w:val="baseline"/>
      </w:rPr>
    </w:lvl>
    <w:lvl w:ilvl="5">
      <w:start w:val="1"/>
      <w:numFmt w:val="lowerRoman"/>
      <w:lvlText w:val="(%6)"/>
      <w:lvlJc w:val="left"/>
      <w:pPr>
        <w:ind w:left="2160" w:hanging="360"/>
      </w:pPr>
      <w:rPr>
        <w:vertAlign w:val="baseline"/>
      </w:rPr>
    </w:lvl>
    <w:lvl w:ilvl="6">
      <w:start w:val="1"/>
      <w:numFmt w:val="decimal"/>
      <w:lvlText w:val="%7."/>
      <w:lvlJc w:val="left"/>
      <w:pPr>
        <w:ind w:left="2520" w:hanging="360"/>
      </w:pPr>
      <w:rPr>
        <w:vertAlign w:val="baseline"/>
      </w:rPr>
    </w:lvl>
    <w:lvl w:ilvl="7">
      <w:start w:val="1"/>
      <w:numFmt w:val="lowerLetter"/>
      <w:lvlText w:val="%8."/>
      <w:lvlJc w:val="left"/>
      <w:pPr>
        <w:ind w:left="2880" w:hanging="360"/>
      </w:pPr>
      <w:rPr>
        <w:vertAlign w:val="baseline"/>
      </w:rPr>
    </w:lvl>
    <w:lvl w:ilvl="8">
      <w:start w:val="1"/>
      <w:numFmt w:val="lowerRoman"/>
      <w:lvlText w:val="%9."/>
      <w:lvlJc w:val="left"/>
      <w:pPr>
        <w:ind w:left="3240" w:hanging="360"/>
      </w:pPr>
      <w:rPr>
        <w:vertAlign w:val="baseline"/>
      </w:rPr>
    </w:lvl>
  </w:abstractNum>
  <w:abstractNum w:abstractNumId="8">
    <w:lvl w:ilvl="0">
      <w:start w:val="1"/>
      <w:numFmt w:val="decimal"/>
      <w:lvlText w:val="%1."/>
      <w:lvlJc w:val="left"/>
      <w:pPr>
        <w:ind w:left="360" w:hanging="360"/>
      </w:pPr>
      <w:rPr>
        <w:strike w:val="0"/>
        <w:color w:val="00000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9">
    <w:lvl w:ilvl="0">
      <w:start w:val="1"/>
      <w:numFmt w:val="decimal"/>
      <w:lvlText w:val="%1)"/>
      <w:lvlJc w:val="left"/>
      <w:pPr>
        <w:ind w:left="720" w:hanging="360"/>
      </w:pPr>
      <w:rPr>
        <w:rFonts w:ascii="Arial" w:cs="Arial" w:eastAsia="Arial" w:hAnsi="Arial"/>
        <w:b w:val="1"/>
        <w:i w:val="0"/>
        <w:sz w:val="15"/>
        <w:szCs w:val="15"/>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0">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1">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2">
    <w:lvl w:ilvl="0">
      <w:start w:val="1"/>
      <w:numFmt w:val="bullet"/>
      <w:lvlText w:val="−"/>
      <w:lvlJc w:val="left"/>
      <w:pPr>
        <w:ind w:left="1417" w:hanging="567.0000000000002"/>
      </w:pPr>
      <w:rPr>
        <w:rFonts w:ascii="Noto Sans Symbols" w:cs="Noto Sans Symbols" w:eastAsia="Noto Sans Symbols" w:hAnsi="Noto Sans Symbols"/>
        <w:sz w:val="15"/>
        <w:szCs w:val="15"/>
        <w:vertAlign w:val="baseline"/>
      </w:rPr>
    </w:lvl>
    <w:lvl w:ilvl="1">
      <w:start w:val="1"/>
      <w:numFmt w:val="decimal"/>
      <w:lvlText w:val="%2."/>
      <w:lvlJc w:val="left"/>
      <w:pPr>
        <w:ind w:left="1080" w:hanging="360"/>
      </w:pPr>
      <w:rPr>
        <w:vertAlign w:val="baseline"/>
      </w:rPr>
    </w:lvl>
    <w:lvl w:ilvl="2">
      <w:start w:val="1"/>
      <w:numFmt w:val="decimal"/>
      <w:lvlText w:val="%3."/>
      <w:lvlJc w:val="left"/>
      <w:pPr>
        <w:ind w:left="1440" w:hanging="360"/>
      </w:pPr>
      <w:rPr>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abstractNum w:abstractNumId="13">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e" w:default="1">
    <w:name w:val="Normal"/>
    <w:qFormat w:val="1"/>
    <w:rsid w:val="00F52805"/>
  </w:style>
  <w:style w:type="paragraph" w:styleId="Titolo1">
    <w:name w:val="heading 1"/>
    <w:basedOn w:val="Normale"/>
    <w:next w:val="Normale"/>
    <w:uiPriority w:val="9"/>
    <w:qFormat w:val="1"/>
    <w:pPr>
      <w:keepNext w:val="1"/>
      <w:keepLines w:val="1"/>
      <w:spacing w:after="120" w:before="480"/>
      <w:outlineLvl w:val="0"/>
    </w:pPr>
    <w:rPr>
      <w:b w:val="1"/>
      <w:sz w:val="48"/>
      <w:szCs w:val="48"/>
    </w:rPr>
  </w:style>
  <w:style w:type="paragraph" w:styleId="Titolo2">
    <w:name w:val="heading 2"/>
    <w:basedOn w:val="Normale"/>
    <w:next w:val="Normale"/>
    <w:uiPriority w:val="9"/>
    <w:semiHidden w:val="1"/>
    <w:unhideWhenUsed w:val="1"/>
    <w:qFormat w:val="1"/>
    <w:pPr>
      <w:keepNext w:val="1"/>
      <w:keepLines w:val="1"/>
      <w:spacing w:after="80" w:before="360"/>
      <w:outlineLvl w:val="1"/>
    </w:pPr>
    <w:rPr>
      <w:b w:val="1"/>
      <w:sz w:val="36"/>
      <w:szCs w:val="36"/>
    </w:rPr>
  </w:style>
  <w:style w:type="paragraph" w:styleId="Titolo3">
    <w:name w:val="heading 3"/>
    <w:basedOn w:val="Normale"/>
    <w:next w:val="Normale"/>
    <w:uiPriority w:val="9"/>
    <w:semiHidden w:val="1"/>
    <w:unhideWhenUsed w:val="1"/>
    <w:qFormat w:val="1"/>
    <w:pPr>
      <w:keepNext w:val="1"/>
      <w:keepLines w:val="1"/>
      <w:spacing w:after="80" w:before="280"/>
      <w:outlineLvl w:val="2"/>
    </w:pPr>
    <w:rPr>
      <w:b w:val="1"/>
      <w:sz w:val="28"/>
      <w:szCs w:val="28"/>
    </w:rPr>
  </w:style>
  <w:style w:type="paragraph" w:styleId="Titolo4">
    <w:name w:val="heading 4"/>
    <w:basedOn w:val="Normale"/>
    <w:next w:val="Normale"/>
    <w:uiPriority w:val="9"/>
    <w:semiHidden w:val="1"/>
    <w:unhideWhenUsed w:val="1"/>
    <w:qFormat w:val="1"/>
    <w:pPr>
      <w:keepNext w:val="1"/>
      <w:keepLines w:val="1"/>
      <w:spacing w:after="40" w:before="240"/>
      <w:outlineLvl w:val="3"/>
    </w:pPr>
    <w:rPr>
      <w:b w:val="1"/>
      <w:sz w:val="24"/>
      <w:szCs w:val="24"/>
    </w:rPr>
  </w:style>
  <w:style w:type="paragraph" w:styleId="Titolo5">
    <w:name w:val="heading 5"/>
    <w:basedOn w:val="Normale"/>
    <w:next w:val="Normale"/>
    <w:uiPriority w:val="9"/>
    <w:semiHidden w:val="1"/>
    <w:unhideWhenUsed w:val="1"/>
    <w:qFormat w:val="1"/>
    <w:pPr>
      <w:keepNext w:val="1"/>
      <w:keepLines w:val="1"/>
      <w:spacing w:after="40" w:before="220"/>
      <w:outlineLvl w:val="4"/>
    </w:pPr>
    <w:rPr>
      <w:b w:val="1"/>
      <w:sz w:val="22"/>
      <w:szCs w:val="22"/>
    </w:rPr>
  </w:style>
  <w:style w:type="paragraph" w:styleId="Titolo6">
    <w:name w:val="heading 6"/>
    <w:basedOn w:val="Normale"/>
    <w:next w:val="Normale"/>
    <w:uiPriority w:val="9"/>
    <w:semiHidden w:val="1"/>
    <w:unhideWhenUsed w:val="1"/>
    <w:qFormat w:val="1"/>
    <w:pPr>
      <w:keepNext w:val="1"/>
      <w:keepLines w:val="1"/>
      <w:spacing w:after="40" w:before="200"/>
      <w:outlineLvl w:val="5"/>
    </w:pPr>
    <w:rPr>
      <w:b w:val="1"/>
    </w:rPr>
  </w:style>
  <w:style w:type="character" w:styleId="Carpredefinitoparagrafo" w:default="1">
    <w:name w:val="Default Paragraph Font"/>
    <w:uiPriority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olo">
    <w:name w:val="Title"/>
    <w:basedOn w:val="Normale"/>
    <w:next w:val="Normale"/>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paragraph" w:styleId="Sottotitolo">
    <w:name w:val="Subtitle"/>
    <w:basedOn w:val="Normale"/>
    <w:next w:val="Normale"/>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0"/>
    <w:tblPr>
      <w:tblStyleRowBandSize w:val="1"/>
      <w:tblStyleColBandSize w:val="1"/>
      <w:tblCellMar>
        <w:left w:w="93.0" w:type="dxa"/>
        <w:right w:w="108.0" w:type="dxa"/>
      </w:tblCellMar>
    </w:tblPr>
  </w:style>
  <w:style w:type="table" w:styleId="a0" w:customStyle="1">
    <w:basedOn w:val="TableNormal0"/>
    <w:tblPr>
      <w:tblStyleRowBandSize w:val="1"/>
      <w:tblStyleColBandSize w:val="1"/>
      <w:tblCellMar>
        <w:left w:w="93.0" w:type="dxa"/>
        <w:right w:w="108.0" w:type="dxa"/>
      </w:tblCellMar>
    </w:tblPr>
  </w:style>
  <w:style w:type="table" w:styleId="a1" w:customStyle="1">
    <w:basedOn w:val="TableNormal0"/>
    <w:tblPr>
      <w:tblStyleRowBandSize w:val="1"/>
      <w:tblStyleColBandSize w:val="1"/>
      <w:tblCellMar>
        <w:left w:w="93.0" w:type="dxa"/>
        <w:right w:w="108.0" w:type="dxa"/>
      </w:tblCellMar>
    </w:tblPr>
  </w:style>
  <w:style w:type="table" w:styleId="a2" w:customStyle="1">
    <w:basedOn w:val="TableNormal0"/>
    <w:tblPr>
      <w:tblStyleRowBandSize w:val="1"/>
      <w:tblStyleColBandSize w:val="1"/>
      <w:tblCellMar>
        <w:left w:w="93.0" w:type="dxa"/>
        <w:right w:w="108.0" w:type="dxa"/>
      </w:tblCellMar>
    </w:tblPr>
  </w:style>
  <w:style w:type="table" w:styleId="a3" w:customStyle="1">
    <w:basedOn w:val="TableNormal0"/>
    <w:tblPr>
      <w:tblStyleRowBandSize w:val="1"/>
      <w:tblStyleColBandSize w:val="1"/>
      <w:tblCellMar>
        <w:left w:w="93.0" w:type="dxa"/>
        <w:right w:w="108.0" w:type="dxa"/>
      </w:tblCellMar>
    </w:tblPr>
  </w:style>
  <w:style w:type="table" w:styleId="a4" w:customStyle="1">
    <w:basedOn w:val="TableNormal0"/>
    <w:tblPr>
      <w:tblStyleRowBandSize w:val="1"/>
      <w:tblStyleColBandSize w:val="1"/>
      <w:tblCellMar>
        <w:left w:w="93.0" w:type="dxa"/>
        <w:right w:w="108.0" w:type="dxa"/>
      </w:tblCellMar>
    </w:tblPr>
  </w:style>
  <w:style w:type="table" w:styleId="a5" w:customStyle="1">
    <w:basedOn w:val="TableNormal0"/>
    <w:tblPr>
      <w:tblStyleRowBandSize w:val="1"/>
      <w:tblStyleColBandSize w:val="1"/>
      <w:tblCellMar>
        <w:left w:w="93.0" w:type="dxa"/>
        <w:right w:w="108.0" w:type="dxa"/>
      </w:tblCellMar>
    </w:tblPr>
  </w:style>
  <w:style w:type="table" w:styleId="a6" w:customStyle="1">
    <w:basedOn w:val="TableNormal0"/>
    <w:tblPr>
      <w:tblStyleRowBandSize w:val="1"/>
      <w:tblStyleColBandSize w:val="1"/>
      <w:tblCellMar>
        <w:left w:w="93.0" w:type="dxa"/>
        <w:right w:w="108.0" w:type="dxa"/>
      </w:tblCellMar>
    </w:tblPr>
  </w:style>
  <w:style w:type="table" w:styleId="a7" w:customStyle="1">
    <w:basedOn w:val="TableNormal0"/>
    <w:tblPr>
      <w:tblStyleRowBandSize w:val="1"/>
      <w:tblStyleColBandSize w:val="1"/>
      <w:tblCellMar>
        <w:left w:w="93.0" w:type="dxa"/>
        <w:right w:w="108.0" w:type="dxa"/>
      </w:tblCellMar>
    </w:tblPr>
  </w:style>
  <w:style w:type="table" w:styleId="a8" w:customStyle="1">
    <w:basedOn w:val="TableNormal0"/>
    <w:tblPr>
      <w:tblStyleRowBandSize w:val="1"/>
      <w:tblStyleColBandSize w:val="1"/>
      <w:tblCellMar>
        <w:left w:w="93.0" w:type="dxa"/>
        <w:right w:w="108.0" w:type="dxa"/>
      </w:tblCellMar>
    </w:tblPr>
  </w:style>
  <w:style w:type="table" w:styleId="a9" w:customStyle="1">
    <w:basedOn w:val="TableNormal0"/>
    <w:tblPr>
      <w:tblStyleRowBandSize w:val="1"/>
      <w:tblStyleColBandSize w:val="1"/>
      <w:tblCellMar>
        <w:left w:w="93.0" w:type="dxa"/>
        <w:right w:w="108.0" w:type="dxa"/>
      </w:tblCellMar>
    </w:tblPr>
  </w:style>
  <w:style w:type="table" w:styleId="aa" w:customStyle="1">
    <w:basedOn w:val="TableNormal0"/>
    <w:tblPr>
      <w:tblStyleRowBandSize w:val="1"/>
      <w:tblStyleColBandSize w:val="1"/>
      <w:tblCellMar>
        <w:left w:w="93.0" w:type="dxa"/>
        <w:right w:w="108.0" w:type="dxa"/>
      </w:tblCellMar>
    </w:tblPr>
  </w:style>
  <w:style w:type="table" w:styleId="ab" w:customStyle="1">
    <w:basedOn w:val="TableNormal0"/>
    <w:tblPr>
      <w:tblStyleRowBandSize w:val="1"/>
      <w:tblStyleColBandSize w:val="1"/>
      <w:tblCellMar>
        <w:left w:w="93.0" w:type="dxa"/>
        <w:right w:w="108.0" w:type="dxa"/>
      </w:tblCellMar>
    </w:tblPr>
  </w:style>
  <w:style w:type="table" w:styleId="ac" w:customStyle="1">
    <w:basedOn w:val="TableNormal0"/>
    <w:tblPr>
      <w:tblStyleRowBandSize w:val="1"/>
      <w:tblStyleColBandSize w:val="1"/>
      <w:tblCellMar>
        <w:left w:w="93.0" w:type="dxa"/>
        <w:right w:w="108.0" w:type="dxa"/>
      </w:tblCellMar>
    </w:tblPr>
  </w:style>
  <w:style w:type="table" w:styleId="ad" w:customStyle="1">
    <w:basedOn w:val="TableNormal0"/>
    <w:tblPr>
      <w:tblStyleRowBandSize w:val="1"/>
      <w:tblStyleColBandSize w:val="1"/>
      <w:tblCellMar>
        <w:left w:w="88.0" w:type="dxa"/>
        <w:right w:w="108.0" w:type="dxa"/>
      </w:tblCellMar>
    </w:tblPr>
  </w:style>
  <w:style w:type="table" w:styleId="ae" w:customStyle="1">
    <w:basedOn w:val="TableNormal0"/>
    <w:tblPr>
      <w:tblStyleRowBandSize w:val="1"/>
      <w:tblStyleColBandSize w:val="1"/>
      <w:tblCellMar>
        <w:left w:w="93.0" w:type="dxa"/>
        <w:right w:w="108.0" w:type="dxa"/>
      </w:tblCellMar>
    </w:tblPr>
  </w:style>
  <w:style w:type="table" w:styleId="af" w:customStyle="1">
    <w:basedOn w:val="TableNormal0"/>
    <w:tblPr>
      <w:tblStyleRowBandSize w:val="1"/>
      <w:tblStyleColBandSize w:val="1"/>
      <w:tblCellMar>
        <w:left w:w="93.0" w:type="dxa"/>
        <w:right w:w="108.0" w:type="dxa"/>
      </w:tblCellMar>
    </w:tblPr>
  </w:style>
  <w:style w:type="table" w:styleId="af0" w:customStyle="1">
    <w:basedOn w:val="TableNormal0"/>
    <w:tblPr>
      <w:tblStyleRowBandSize w:val="1"/>
      <w:tblStyleColBandSize w:val="1"/>
      <w:tblCellMar>
        <w:left w:w="108.0" w:type="dxa"/>
        <w:right w:w="108.0" w:type="dxa"/>
      </w:tblCellMar>
    </w:tblPr>
  </w:style>
  <w:style w:type="table" w:styleId="af1" w:customStyle="1">
    <w:basedOn w:val="TableNormal0"/>
    <w:tblPr>
      <w:tblStyleRowBandSize w:val="1"/>
      <w:tblStyleColBandSize w:val="1"/>
      <w:tblCellMar>
        <w:top w:w="100.0" w:type="dxa"/>
        <w:left w:w="100.0" w:type="dxa"/>
        <w:bottom w:w="100.0" w:type="dxa"/>
        <w:right w:w="100.0" w:type="dxa"/>
      </w:tblCellMar>
    </w:tblPr>
  </w:style>
  <w:style w:type="paragraph" w:styleId="Intestazione">
    <w:name w:val="header"/>
    <w:basedOn w:val="Normale"/>
    <w:link w:val="IntestazioneCarattere"/>
    <w:uiPriority w:val="99"/>
    <w:unhideWhenUsed w:val="1"/>
    <w:rsid w:val="00381236"/>
    <w:pPr>
      <w:tabs>
        <w:tab w:val="center" w:pos="4819"/>
        <w:tab w:val="right" w:pos="9638"/>
      </w:tabs>
    </w:pPr>
  </w:style>
  <w:style w:type="character" w:styleId="IntestazioneCarattere" w:customStyle="1">
    <w:name w:val="Intestazione Carattere"/>
    <w:basedOn w:val="Carpredefinitoparagrafo"/>
    <w:link w:val="Intestazione"/>
    <w:uiPriority w:val="99"/>
    <w:rsid w:val="00381236"/>
  </w:style>
  <w:style w:type="paragraph" w:styleId="Pidipagina">
    <w:name w:val="footer"/>
    <w:basedOn w:val="Normale"/>
    <w:link w:val="PidipaginaCarattere"/>
    <w:uiPriority w:val="99"/>
    <w:unhideWhenUsed w:val="1"/>
    <w:rsid w:val="00381236"/>
    <w:pPr>
      <w:tabs>
        <w:tab w:val="center" w:pos="4819"/>
        <w:tab w:val="right" w:pos="9638"/>
      </w:tabs>
    </w:pPr>
  </w:style>
  <w:style w:type="character" w:styleId="PidipaginaCarattere" w:customStyle="1">
    <w:name w:val="Piè di pagina Carattere"/>
    <w:basedOn w:val="Carpredefinitoparagrafo"/>
    <w:link w:val="Pidipagina"/>
    <w:uiPriority w:val="99"/>
    <w:rsid w:val="00381236"/>
  </w:style>
  <w:style w:type="paragraph" w:styleId="NormaleWeb">
    <w:name w:val="Normal (Web)"/>
    <w:basedOn w:val="Normale"/>
    <w:uiPriority w:val="99"/>
    <w:unhideWhenUsed w:val="1"/>
    <w:rsid w:val="00EE5100"/>
    <w:pPr>
      <w:spacing w:after="100" w:afterAutospacing="1" w:before="100" w:beforeAutospacing="1"/>
    </w:pPr>
    <w:rPr>
      <w:sz w:val="24"/>
      <w:szCs w:val="24"/>
    </w:rPr>
  </w:style>
  <w:style w:type="table" w:styleId="af2" w:customStyle="1">
    <w:basedOn w:val="TableNormal0"/>
    <w:tblPr>
      <w:tblStyleRowBandSize w:val="1"/>
      <w:tblStyleColBandSize w:val="1"/>
      <w:tblCellMar>
        <w:left w:w="115.0" w:type="dxa"/>
        <w:right w:w="115.0" w:type="dxa"/>
      </w:tblCellMar>
    </w:tblPr>
  </w:style>
  <w:style w:type="table" w:styleId="af3" w:customStyle="1">
    <w:basedOn w:val="TableNormal0"/>
    <w:tblPr>
      <w:tblStyleRowBandSize w:val="1"/>
      <w:tblStyleColBandSize w:val="1"/>
      <w:tblCellMar>
        <w:top w:w="100.0" w:type="dxa"/>
        <w:left w:w="100.0" w:type="dxa"/>
        <w:bottom w:w="100.0" w:type="dxa"/>
        <w:right w:w="100.0" w:type="dxa"/>
      </w:tblCellMar>
    </w:tblPr>
  </w:style>
  <w:style w:type="table" w:styleId="af4" w:customStyle="1">
    <w:basedOn w:val="TableNormal0"/>
    <w:tblPr>
      <w:tblStyleRowBandSize w:val="1"/>
      <w:tblStyleColBandSize w:val="1"/>
      <w:tblCellMar>
        <w:top w:w="100.0" w:type="dxa"/>
        <w:left w:w="100.0" w:type="dxa"/>
        <w:bottom w:w="100.0" w:type="dxa"/>
        <w:right w:w="100.0" w:type="dxa"/>
      </w:tblCellMar>
    </w:tblPr>
  </w:style>
  <w:style w:type="table" w:styleId="af5" w:customStyle="1">
    <w:basedOn w:val="TableNormal0"/>
    <w:tblPr>
      <w:tblStyleRowBandSize w:val="1"/>
      <w:tblStyleColBandSize w:val="1"/>
      <w:tblCellMar>
        <w:top w:w="100.0" w:type="dxa"/>
        <w:left w:w="100.0" w:type="dxa"/>
        <w:bottom w:w="100.0" w:type="dxa"/>
        <w:right w:w="100.0" w:type="dxa"/>
      </w:tblCellMar>
    </w:tblPr>
  </w:style>
  <w:style w:type="table" w:styleId="af6" w:customStyle="1">
    <w:basedOn w:val="TableNormal0"/>
    <w:tblPr>
      <w:tblStyleRowBandSize w:val="1"/>
      <w:tblStyleColBandSize w:val="1"/>
      <w:tblCellMar>
        <w:top w:w="100.0" w:type="dxa"/>
        <w:left w:w="100.0" w:type="dxa"/>
        <w:bottom w:w="100.0" w:type="dxa"/>
        <w:right w:w="100.0" w:type="dxa"/>
      </w:tblCellMar>
    </w:tblPr>
  </w:style>
  <w:style w:type="table" w:styleId="af7" w:customStyle="1">
    <w:basedOn w:val="TableNormal0"/>
    <w:tblPr>
      <w:tblStyleRowBandSize w:val="1"/>
      <w:tblStyleColBandSize w:val="1"/>
      <w:tblCellMar>
        <w:top w:w="100.0" w:type="dxa"/>
        <w:left w:w="100.0" w:type="dxa"/>
        <w:bottom w:w="100.0" w:type="dxa"/>
        <w:right w:w="100.0" w:type="dxa"/>
      </w:tblCellMar>
    </w:tblPr>
  </w:style>
  <w:style w:type="table" w:styleId="af8" w:customStyle="1">
    <w:basedOn w:val="TableNormal0"/>
    <w:tblPr>
      <w:tblStyleRowBandSize w:val="1"/>
      <w:tblStyleColBandSize w:val="1"/>
      <w:tblCellMar>
        <w:top w:w="100.0" w:type="dxa"/>
        <w:left w:w="100.0" w:type="dxa"/>
        <w:bottom w:w="100.0" w:type="dxa"/>
        <w:right w:w="100.0" w:type="dxa"/>
      </w:tblCellMar>
    </w:tblPr>
  </w:style>
  <w:style w:type="table" w:styleId="af9" w:customStyle="1">
    <w:basedOn w:val="TableNormal0"/>
    <w:tblPr>
      <w:tblStyleRowBandSize w:val="1"/>
      <w:tblStyleColBandSize w:val="1"/>
      <w:tblCellMar>
        <w:top w:w="100.0" w:type="dxa"/>
        <w:left w:w="100.0" w:type="dxa"/>
        <w:bottom w:w="100.0" w:type="dxa"/>
        <w:right w:w="100.0" w:type="dxa"/>
      </w:tblCellMar>
    </w:tblPr>
  </w:style>
  <w:style w:type="table" w:styleId="afa" w:customStyle="1">
    <w:basedOn w:val="TableNormal0"/>
    <w:tblPr>
      <w:tblStyleRowBandSize w:val="1"/>
      <w:tblStyleColBandSize w:val="1"/>
      <w:tblCellMar>
        <w:top w:w="100.0" w:type="dxa"/>
        <w:left w:w="100.0" w:type="dxa"/>
        <w:bottom w:w="100.0" w:type="dxa"/>
        <w:right w:w="100.0" w:type="dxa"/>
      </w:tblCellMar>
    </w:tblPr>
  </w:style>
  <w:style w:type="table" w:styleId="afb" w:customStyle="1">
    <w:basedOn w:val="TableNormal0"/>
    <w:tblPr>
      <w:tblStyleRowBandSize w:val="1"/>
      <w:tblStyleColBandSize w:val="1"/>
      <w:tblCellMar>
        <w:top w:w="100.0" w:type="dxa"/>
        <w:left w:w="100.0" w:type="dxa"/>
        <w:bottom w:w="100.0" w:type="dxa"/>
        <w:right w:w="100.0" w:type="dxa"/>
      </w:tblCellMar>
    </w:tblPr>
  </w:style>
  <w:style w:type="table" w:styleId="afc" w:customStyle="1">
    <w:basedOn w:val="TableNormal0"/>
    <w:tblPr>
      <w:tblStyleRowBandSize w:val="1"/>
      <w:tblStyleColBandSize w:val="1"/>
      <w:tblCellMar>
        <w:top w:w="100.0" w:type="dxa"/>
        <w:left w:w="100.0" w:type="dxa"/>
        <w:bottom w:w="100.0" w:type="dxa"/>
        <w:right w:w="100.0" w:type="dxa"/>
      </w:tblCellMar>
    </w:tblPr>
  </w:style>
  <w:style w:type="table" w:styleId="afd" w:customStyle="1">
    <w:basedOn w:val="TableNormal0"/>
    <w:tblPr>
      <w:tblStyleRowBandSize w:val="1"/>
      <w:tblStyleColBandSize w:val="1"/>
      <w:tblCellMar>
        <w:top w:w="100.0" w:type="dxa"/>
        <w:left w:w="100.0" w:type="dxa"/>
        <w:bottom w:w="100.0" w:type="dxa"/>
        <w:right w:w="100.0" w:type="dxa"/>
      </w:tblCellMar>
    </w:tblPr>
  </w:style>
  <w:style w:type="table" w:styleId="afe" w:customStyle="1">
    <w:basedOn w:val="TableNormal0"/>
    <w:tblPr>
      <w:tblStyleRowBandSize w:val="1"/>
      <w:tblStyleColBandSize w:val="1"/>
      <w:tblCellMar>
        <w:top w:w="100.0" w:type="dxa"/>
        <w:left w:w="100.0" w:type="dxa"/>
        <w:bottom w:w="100.0" w:type="dxa"/>
        <w:right w:w="100.0" w:type="dxa"/>
      </w:tblCellMar>
    </w:tblPr>
  </w:style>
  <w:style w:type="table" w:styleId="aff" w:customStyle="1">
    <w:basedOn w:val="TableNormal0"/>
    <w:tblPr>
      <w:tblStyleRowBandSize w:val="1"/>
      <w:tblStyleColBandSize w:val="1"/>
      <w:tblCellMar>
        <w:top w:w="100.0" w:type="dxa"/>
        <w:left w:w="100.0" w:type="dxa"/>
        <w:bottom w:w="100.0" w:type="dxa"/>
        <w:right w:w="100.0" w:type="dxa"/>
      </w:tblCellMar>
    </w:tblPr>
  </w:style>
  <w:style w:type="table" w:styleId="aff0" w:customStyle="1">
    <w:basedOn w:val="TableNormal0"/>
    <w:tblPr>
      <w:tblStyleRowBandSize w:val="1"/>
      <w:tblStyleColBandSize w:val="1"/>
      <w:tblCellMar>
        <w:top w:w="100.0" w:type="dxa"/>
        <w:left w:w="100.0" w:type="dxa"/>
        <w:bottom w:w="100.0" w:type="dxa"/>
        <w:right w:w="100.0" w:type="dxa"/>
      </w:tblCellMar>
    </w:tblPr>
  </w:style>
  <w:style w:type="table" w:styleId="aff1" w:customStyle="1">
    <w:basedOn w:val="TableNormal0"/>
    <w:tblPr>
      <w:tblStyleRowBandSize w:val="1"/>
      <w:tblStyleColBandSize w:val="1"/>
      <w:tblCellMar>
        <w:top w:w="100.0" w:type="dxa"/>
        <w:left w:w="100.0" w:type="dxa"/>
        <w:bottom w:w="100.0" w:type="dxa"/>
        <w:right w:w="100.0" w:type="dxa"/>
      </w:tblCellMar>
    </w:tblPr>
  </w:style>
  <w:style w:type="table" w:styleId="aff2" w:customStyle="1">
    <w:basedOn w:val="TableNormal0"/>
    <w:tblPr>
      <w:tblStyleRowBandSize w:val="1"/>
      <w:tblStyleColBandSize w:val="1"/>
      <w:tblCellMar>
        <w:top w:w="100.0" w:type="dxa"/>
        <w:left w:w="100.0" w:type="dxa"/>
        <w:bottom w:w="100.0" w:type="dxa"/>
        <w:right w:w="100.0" w:type="dxa"/>
      </w:tblCellMar>
    </w:tblPr>
  </w:style>
  <w:style w:type="table" w:styleId="aff3" w:customStyle="1">
    <w:basedOn w:val="TableNormal0"/>
    <w:tblPr>
      <w:tblStyleRowBandSize w:val="1"/>
      <w:tblStyleColBandSize w:val="1"/>
      <w:tblCellMar>
        <w:top w:w="100.0" w:type="dxa"/>
        <w:left w:w="100.0" w:type="dxa"/>
        <w:bottom w:w="100.0" w:type="dxa"/>
        <w:right w:w="100.0" w:type="dxa"/>
      </w:tblCellMar>
    </w:tblPr>
  </w:style>
  <w:style w:type="table" w:styleId="aff4" w:customStyle="1">
    <w:basedOn w:val="TableNormal0"/>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40"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2.xml"/><Relationship Id="rId11" Type="http://schemas.openxmlformats.org/officeDocument/2006/relationships/hyperlink" Target="http://www.bosettiegatti.eu/info/norme/statali/2011_0159.htm#092" TargetMode="External"/><Relationship Id="rId10" Type="http://schemas.openxmlformats.org/officeDocument/2006/relationships/hyperlink" Target="http://www.bosettiegatti.eu/info/norme/statali/2011_0159.htm#088" TargetMode="External"/><Relationship Id="rId21" Type="http://schemas.openxmlformats.org/officeDocument/2006/relationships/footer" Target="footer1.xml"/><Relationship Id="rId13" Type="http://schemas.openxmlformats.org/officeDocument/2006/relationships/hyperlink" Target="http://www.bosettiegatti.eu/info/norme/statali/2008_0081.htm#014" TargetMode="External"/><Relationship Id="rId12" Type="http://schemas.openxmlformats.org/officeDocument/2006/relationships/hyperlink" Target="http://www.bosettiegatti.eu/info/norme/statali/2001_0231.htm#09"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http://www.bosettiegatti.eu/info/norme/statali/2011_0159.htm#084" TargetMode="External"/><Relationship Id="rId15" Type="http://schemas.openxmlformats.org/officeDocument/2006/relationships/hyperlink" Target="http://www.bosettiegatti.eu/info/norme/statali/codicepenale.htm#317" TargetMode="External"/><Relationship Id="rId14" Type="http://schemas.openxmlformats.org/officeDocument/2006/relationships/hyperlink" Target="http://www.bosettiegatti.eu/info/norme/statali/1999_0068.htm#17" TargetMode="External"/><Relationship Id="rId17" Type="http://schemas.openxmlformats.org/officeDocument/2006/relationships/hyperlink" Target="http://www.bosettiegatti.eu/info/norme/statali/codicecivile.htm#2359" TargetMode="External"/><Relationship Id="rId16" Type="http://schemas.openxmlformats.org/officeDocument/2006/relationships/hyperlink" Target="http://www.bosettiegatti.eu/info/norme/statali/codicepenale.htm#629" TargetMode="External"/><Relationship Id="rId5" Type="http://schemas.openxmlformats.org/officeDocument/2006/relationships/numbering" Target="numbering.xml"/><Relationship Id="rId19" Type="http://schemas.openxmlformats.org/officeDocument/2006/relationships/header" Target="header1.xml"/><Relationship Id="rId6" Type="http://schemas.openxmlformats.org/officeDocument/2006/relationships/styles" Target="styles.xml"/><Relationship Id="rId18" Type="http://schemas.openxmlformats.org/officeDocument/2006/relationships/header" Target="header2.xml"/><Relationship Id="rId7" Type="http://schemas.openxmlformats.org/officeDocument/2006/relationships/customXml" Target="../customXML/item1.xml"/><Relationship Id="rId8" Type="http://schemas.openxmlformats.org/officeDocument/2006/relationships/hyperlink" Target="http://www.bosettiegatti.eu/info/norme/statali/2011_0159.htm#067"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NotoSansSymbols-regular.ttf"/><Relationship Id="rId4" Type="http://schemas.openxmlformats.org/officeDocument/2006/relationships/font" Target="fonts/NotoSansSymbols-bol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nD/xot07Cs8rYfH3dF6M0z8rjtw==">CgMxLjAaJgoBMBIhCh8IB0IbCgdWZXJkYW5hEhBBcmlhbCBVbmljb2RlIE1TMghoLmdqZGd4czIJaC4zMGowemxsMgloLjFmb2I5dGUyDmguMmJ6aDM3amRreG9qMg5oLnE0aGJ4bTZqM25wZjIOaC4yaTZoMGJuejBpMTYyDmguZ2QyNzlxdTAyOHcwMg5oLm50bmE4MzJ1ODczYTIOaC5lejQ1c2h5eXhybHUyDmguNW9xM3dhNzNrbDdxMg5oLjUxamE5bTNieWRmeTIOaC43dzJ5YmhrOHZwMDg4AHIhMVA1eldBUnJxWlM1RGdNRVhzRFdaeTVKTU15UzhSbFd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2021-03-04T10:33:00Z</dcterms:created>
  <dc:creator>Cinzia Curreli</dc:creator>
</cp:coreProperties>
</file>